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49F" w:rsidRDefault="005C549F" w:rsidP="005C549F">
      <w:pPr>
        <w:tabs>
          <w:tab w:val="center" w:pos="4819"/>
        </w:tabs>
        <w:jc w:val="center"/>
        <w:rPr>
          <w:b/>
          <w:sz w:val="28"/>
          <w:szCs w:val="28"/>
          <w:u w:val="single"/>
          <w:lang w:val="uk-UA"/>
        </w:rPr>
      </w:pPr>
      <w:bookmarkStart w:id="0" w:name="_GoBack"/>
      <w:bookmarkEnd w:id="0"/>
      <w:r w:rsidRPr="00E43297">
        <w:rPr>
          <w:b/>
          <w:sz w:val="28"/>
          <w:szCs w:val="28"/>
          <w:u w:val="single"/>
          <w:lang w:val="uk-UA"/>
        </w:rPr>
        <w:t>Освіта</w:t>
      </w:r>
    </w:p>
    <w:p w:rsidR="00D34F8B" w:rsidRPr="00E43297" w:rsidRDefault="00D34F8B" w:rsidP="005C549F">
      <w:pPr>
        <w:tabs>
          <w:tab w:val="center" w:pos="4819"/>
        </w:tabs>
        <w:jc w:val="center"/>
        <w:rPr>
          <w:b/>
          <w:sz w:val="28"/>
          <w:szCs w:val="28"/>
          <w:u w:val="single"/>
          <w:lang w:val="uk-UA"/>
        </w:rPr>
      </w:pPr>
    </w:p>
    <w:p w:rsidR="005C549F" w:rsidRPr="00E43297" w:rsidRDefault="005C549F" w:rsidP="005C549F">
      <w:pPr>
        <w:tabs>
          <w:tab w:val="center" w:pos="4819"/>
        </w:tabs>
        <w:jc w:val="both"/>
        <w:rPr>
          <w:sz w:val="28"/>
          <w:szCs w:val="28"/>
          <w:lang w:val="uk-UA"/>
        </w:rPr>
      </w:pPr>
      <w:r w:rsidRPr="00E43297">
        <w:rPr>
          <w:sz w:val="28"/>
          <w:szCs w:val="28"/>
          <w:lang w:val="uk-UA"/>
        </w:rPr>
        <w:t xml:space="preserve">        На здійснення капітальних видатків з районного бюджету на заклади освіти виділено 6,5 млн.грн., з них на виконання заходів районної  комплексної  «Програми енергозбереження Вінницького району на 2014-2017 роки» у 2016 році районним бюджетом передбачено 2</w:t>
      </w:r>
      <w:r w:rsidR="00CA010B">
        <w:rPr>
          <w:sz w:val="28"/>
          <w:szCs w:val="28"/>
          <w:lang w:val="uk-UA"/>
        </w:rPr>
        <w:t xml:space="preserve"> </w:t>
      </w:r>
      <w:r w:rsidRPr="00E43297">
        <w:rPr>
          <w:sz w:val="28"/>
          <w:szCs w:val="28"/>
          <w:lang w:val="uk-UA"/>
        </w:rPr>
        <w:t>790,0 тис. грн. та використано за І півріччя 2016 року 1</w:t>
      </w:r>
      <w:r w:rsidR="00CA010B">
        <w:rPr>
          <w:sz w:val="28"/>
          <w:szCs w:val="28"/>
          <w:lang w:val="uk-UA"/>
        </w:rPr>
        <w:t xml:space="preserve"> </w:t>
      </w:r>
      <w:r w:rsidRPr="00E43297">
        <w:rPr>
          <w:sz w:val="28"/>
          <w:szCs w:val="28"/>
          <w:lang w:val="uk-UA"/>
        </w:rPr>
        <w:t xml:space="preserve">660,2 тис. грн. на заміну вікон та дверей. </w:t>
      </w:r>
    </w:p>
    <w:p w:rsidR="005C549F" w:rsidRPr="00E43297" w:rsidRDefault="005C549F" w:rsidP="005C549F">
      <w:pPr>
        <w:tabs>
          <w:tab w:val="center" w:pos="4819"/>
        </w:tabs>
        <w:jc w:val="both"/>
        <w:rPr>
          <w:sz w:val="28"/>
          <w:szCs w:val="28"/>
          <w:lang w:val="uk-UA"/>
        </w:rPr>
      </w:pPr>
    </w:p>
    <w:p w:rsidR="005C549F" w:rsidRPr="00E43297" w:rsidRDefault="005C549F" w:rsidP="005C549F">
      <w:pPr>
        <w:tabs>
          <w:tab w:val="center" w:pos="-142"/>
        </w:tabs>
        <w:ind w:firstLine="709"/>
        <w:jc w:val="both"/>
        <w:rPr>
          <w:b/>
          <w:sz w:val="28"/>
          <w:szCs w:val="28"/>
          <w:lang w:val="uk-UA"/>
        </w:rPr>
      </w:pPr>
      <w:r w:rsidRPr="00E43297">
        <w:rPr>
          <w:b/>
          <w:sz w:val="28"/>
          <w:szCs w:val="28"/>
          <w:lang w:val="uk-UA"/>
        </w:rPr>
        <w:t>Завершено проведення робіт по заміні вікон та дверей:</w:t>
      </w:r>
    </w:p>
    <w:p w:rsidR="005C549F" w:rsidRPr="00E43297" w:rsidRDefault="005C549F" w:rsidP="005C549F">
      <w:pPr>
        <w:numPr>
          <w:ilvl w:val="0"/>
          <w:numId w:val="2"/>
        </w:numPr>
        <w:tabs>
          <w:tab w:val="center" w:pos="567"/>
        </w:tabs>
        <w:autoSpaceDE/>
        <w:autoSpaceDN/>
        <w:jc w:val="both"/>
        <w:rPr>
          <w:b/>
          <w:sz w:val="28"/>
          <w:szCs w:val="28"/>
          <w:lang w:val="uk-UA"/>
        </w:rPr>
      </w:pPr>
      <w:r w:rsidRPr="00E43297">
        <w:rPr>
          <w:sz w:val="28"/>
          <w:szCs w:val="28"/>
          <w:lang w:val="uk-UA"/>
        </w:rPr>
        <w:t>Побережненському НВК: ЗОШ І-ІІ ст.-ДНЗ на суму 205,6 тис.грн., в т.ч виготовлення ПКД (3,3 тис. грн.);</w:t>
      </w:r>
    </w:p>
    <w:p w:rsidR="005C549F" w:rsidRPr="00E43297" w:rsidRDefault="005C549F" w:rsidP="005C549F">
      <w:pPr>
        <w:numPr>
          <w:ilvl w:val="0"/>
          <w:numId w:val="2"/>
        </w:numPr>
        <w:tabs>
          <w:tab w:val="center" w:pos="567"/>
        </w:tabs>
        <w:autoSpaceDE/>
        <w:autoSpaceDN/>
        <w:jc w:val="both"/>
        <w:rPr>
          <w:b/>
          <w:sz w:val="28"/>
          <w:szCs w:val="28"/>
          <w:lang w:val="uk-UA"/>
        </w:rPr>
      </w:pPr>
      <w:r w:rsidRPr="00E43297">
        <w:rPr>
          <w:sz w:val="28"/>
          <w:szCs w:val="28"/>
          <w:lang w:val="uk-UA"/>
        </w:rPr>
        <w:t>Степанівському НВК: ЗОШ І-ІІІ ст.-ДНЗ на суму 493,4 тис.грн., в т.ч. коригування ПКД 4,3 тис. грн. Загальна кошторисна вартість складає 791,7 тис. грн.;</w:t>
      </w:r>
    </w:p>
    <w:p w:rsidR="005C549F" w:rsidRPr="00E43297" w:rsidRDefault="005C549F" w:rsidP="005C549F">
      <w:pPr>
        <w:numPr>
          <w:ilvl w:val="0"/>
          <w:numId w:val="2"/>
        </w:numPr>
        <w:tabs>
          <w:tab w:val="center" w:pos="567"/>
        </w:tabs>
        <w:autoSpaceDE/>
        <w:autoSpaceDN/>
        <w:jc w:val="both"/>
        <w:rPr>
          <w:b/>
          <w:sz w:val="28"/>
          <w:szCs w:val="28"/>
          <w:lang w:val="uk-UA"/>
        </w:rPr>
      </w:pPr>
      <w:r w:rsidRPr="00E43297">
        <w:rPr>
          <w:sz w:val="28"/>
          <w:szCs w:val="28"/>
          <w:lang w:val="uk-UA"/>
        </w:rPr>
        <w:t>Комарівському НВК: ЗОШ І-ІІ ст.-ДНЗ на суму 443,4 тис.грн., в т.ч виготовлення ПКД (10,1 тис. грн.).</w:t>
      </w:r>
    </w:p>
    <w:p w:rsidR="005C549F" w:rsidRPr="00E43297" w:rsidRDefault="005C549F" w:rsidP="005C549F">
      <w:pPr>
        <w:tabs>
          <w:tab w:val="center" w:pos="4819"/>
        </w:tabs>
        <w:ind w:firstLine="851"/>
        <w:jc w:val="both"/>
        <w:rPr>
          <w:b/>
          <w:sz w:val="28"/>
          <w:szCs w:val="28"/>
          <w:lang w:val="uk-UA"/>
        </w:rPr>
      </w:pPr>
      <w:r w:rsidRPr="00E43297">
        <w:rPr>
          <w:b/>
          <w:sz w:val="28"/>
          <w:szCs w:val="28"/>
          <w:lang w:val="uk-UA"/>
        </w:rPr>
        <w:t>Проводяться роботи щодо заміни вікон:</w:t>
      </w:r>
    </w:p>
    <w:p w:rsidR="005C549F" w:rsidRPr="00E43297" w:rsidRDefault="005C549F" w:rsidP="005C549F">
      <w:pPr>
        <w:numPr>
          <w:ilvl w:val="0"/>
          <w:numId w:val="2"/>
        </w:numPr>
        <w:tabs>
          <w:tab w:val="center" w:pos="567"/>
        </w:tabs>
        <w:autoSpaceDE/>
        <w:autoSpaceDN/>
        <w:jc w:val="both"/>
        <w:rPr>
          <w:b/>
          <w:sz w:val="28"/>
          <w:szCs w:val="28"/>
          <w:lang w:val="uk-UA"/>
        </w:rPr>
      </w:pPr>
      <w:r w:rsidRPr="00E43297">
        <w:rPr>
          <w:sz w:val="28"/>
          <w:szCs w:val="28"/>
          <w:lang w:val="uk-UA"/>
        </w:rPr>
        <w:t>Вороновицькій СЗШ І-ІІІ ст.№1 (районним бюджетом виділено  1 444,763 тис.грн., виготовлено ПКД на зовнішні та внутрішні фасади. Загальна кошторисна вартість склала 1547,5 тис. грн;</w:t>
      </w:r>
    </w:p>
    <w:p w:rsidR="005C549F" w:rsidRPr="00E43297" w:rsidRDefault="005C549F" w:rsidP="005C549F">
      <w:pPr>
        <w:numPr>
          <w:ilvl w:val="0"/>
          <w:numId w:val="2"/>
        </w:numPr>
        <w:tabs>
          <w:tab w:val="center" w:pos="567"/>
        </w:tabs>
        <w:autoSpaceDE/>
        <w:autoSpaceDN/>
        <w:jc w:val="both"/>
        <w:rPr>
          <w:b/>
          <w:sz w:val="28"/>
          <w:szCs w:val="28"/>
          <w:lang w:val="uk-UA"/>
        </w:rPr>
      </w:pPr>
      <w:r w:rsidRPr="00E43297">
        <w:rPr>
          <w:sz w:val="28"/>
          <w:szCs w:val="28"/>
          <w:lang w:val="uk-UA"/>
        </w:rPr>
        <w:t>Некрасовській ЗОШ І-ІІІ ст. (загальна кошторисна вартість складає 390,2 тис. грн., виділено 200,0 тис.грн. з районного бюджету);</w:t>
      </w:r>
    </w:p>
    <w:p w:rsidR="005C549F" w:rsidRPr="00E43297" w:rsidRDefault="005C549F" w:rsidP="005C549F">
      <w:pPr>
        <w:numPr>
          <w:ilvl w:val="0"/>
          <w:numId w:val="2"/>
        </w:numPr>
        <w:tabs>
          <w:tab w:val="center" w:pos="567"/>
        </w:tabs>
        <w:autoSpaceDE/>
        <w:autoSpaceDN/>
        <w:jc w:val="both"/>
        <w:rPr>
          <w:b/>
          <w:sz w:val="28"/>
          <w:szCs w:val="28"/>
          <w:lang w:val="uk-UA"/>
        </w:rPr>
      </w:pPr>
      <w:r w:rsidRPr="00E43297">
        <w:rPr>
          <w:sz w:val="28"/>
          <w:szCs w:val="28"/>
          <w:lang w:val="uk-UA"/>
        </w:rPr>
        <w:t xml:space="preserve"> НВЗ:»ЗОШ І-ІІІ ст.-ліцей смт Стрижавка» (загальна кошторисна вартість складає 275,8 тис. грн., виділено 100,0 тис.грн. з районного бюджету).</w:t>
      </w:r>
    </w:p>
    <w:p w:rsidR="005C549F" w:rsidRPr="00E43297" w:rsidRDefault="005C549F" w:rsidP="005C549F">
      <w:pPr>
        <w:tabs>
          <w:tab w:val="center" w:pos="0"/>
        </w:tabs>
        <w:jc w:val="both"/>
        <w:rPr>
          <w:sz w:val="28"/>
          <w:szCs w:val="28"/>
          <w:lang w:val="uk-UA"/>
        </w:rPr>
      </w:pPr>
      <w:r w:rsidRPr="00E43297">
        <w:rPr>
          <w:sz w:val="28"/>
          <w:szCs w:val="28"/>
          <w:lang w:val="uk-UA"/>
        </w:rPr>
        <w:tab/>
        <w:t>Виготовлена проектно-кошторисна документації на заміну вікон Медвеже-Вушківської СЗШ І-ІІІ ст. на суму 157,423 тис.грн. (з районного бюджету виділено 78,738 тис.грн., на виготовлення проектно-кошторисної документації використано 5,9 тис. грн.).</w:t>
      </w:r>
    </w:p>
    <w:p w:rsidR="005C549F" w:rsidRPr="00E43297" w:rsidRDefault="005C549F" w:rsidP="00D34F8B">
      <w:pPr>
        <w:tabs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r w:rsidRPr="00E43297">
        <w:rPr>
          <w:b/>
          <w:sz w:val="28"/>
          <w:szCs w:val="28"/>
          <w:lang w:val="uk-UA"/>
        </w:rPr>
        <w:tab/>
      </w:r>
    </w:p>
    <w:p w:rsidR="005C549F" w:rsidRPr="00E43297" w:rsidRDefault="005C549F" w:rsidP="005C549F">
      <w:pPr>
        <w:tabs>
          <w:tab w:val="center" w:pos="4819"/>
        </w:tabs>
        <w:ind w:firstLine="567"/>
        <w:jc w:val="both"/>
        <w:rPr>
          <w:sz w:val="28"/>
          <w:szCs w:val="28"/>
          <w:lang w:val="uk-UA"/>
        </w:rPr>
      </w:pPr>
      <w:r w:rsidRPr="00E43297">
        <w:rPr>
          <w:sz w:val="28"/>
          <w:szCs w:val="28"/>
          <w:lang w:val="uk-UA"/>
        </w:rPr>
        <w:tab/>
        <w:t>Крім того провод</w:t>
      </w:r>
      <w:r w:rsidR="00D34F8B">
        <w:rPr>
          <w:sz w:val="28"/>
          <w:szCs w:val="28"/>
          <w:lang w:val="uk-UA"/>
        </w:rPr>
        <w:t>ились</w:t>
      </w:r>
      <w:r w:rsidRPr="00E43297">
        <w:rPr>
          <w:sz w:val="28"/>
          <w:szCs w:val="28"/>
          <w:lang w:val="uk-UA"/>
        </w:rPr>
        <w:t xml:space="preserve"> роботи щодо реконструкції котельні з </w:t>
      </w:r>
      <w:r w:rsidRPr="00E43297">
        <w:rPr>
          <w:b/>
          <w:sz w:val="28"/>
          <w:szCs w:val="28"/>
          <w:lang w:val="uk-UA"/>
        </w:rPr>
        <w:t>переведенням на альтернативні види палива</w:t>
      </w:r>
      <w:r w:rsidRPr="00E43297">
        <w:rPr>
          <w:sz w:val="28"/>
          <w:szCs w:val="28"/>
          <w:lang w:val="uk-UA"/>
        </w:rPr>
        <w:t xml:space="preserve"> (виведення з підвальних приміщень)  в Пултівецькій СЗШ І-ІІІ ст. З районного бюджету виділено 1048,0 тис. грн. Проведено коригування та експертиза проектно-кошторисної документації (43,7 тис. грн.). Загальна кошторисна вартість об’єкта становить 1355,27 тис. грн., на виконання робіт використано 928,7 тис. грн.</w:t>
      </w:r>
    </w:p>
    <w:p w:rsidR="005C549F" w:rsidRPr="00E43297" w:rsidRDefault="005C549F" w:rsidP="005C549F">
      <w:pPr>
        <w:spacing w:before="60"/>
        <w:ind w:firstLine="567"/>
        <w:jc w:val="both"/>
        <w:rPr>
          <w:sz w:val="28"/>
          <w:szCs w:val="28"/>
          <w:lang w:val="uk-UA"/>
        </w:rPr>
      </w:pPr>
      <w:r w:rsidRPr="00E43297">
        <w:rPr>
          <w:b/>
          <w:sz w:val="28"/>
          <w:szCs w:val="28"/>
          <w:lang w:val="uk-UA"/>
        </w:rPr>
        <w:t>Виготовлено проектно-кошторисну документацію</w:t>
      </w:r>
      <w:r w:rsidRPr="00E43297">
        <w:rPr>
          <w:sz w:val="28"/>
          <w:szCs w:val="28"/>
          <w:lang w:val="uk-UA"/>
        </w:rPr>
        <w:t xml:space="preserve"> та проведено експертизу (заплановано 736,6 тис. грн., з яких 277,4 тис. грн.  з районного бюджету та 459,2 освітня субвенція, фактично використано 532,4 грн.) на </w:t>
      </w:r>
      <w:r w:rsidRPr="00E43297">
        <w:rPr>
          <w:b/>
          <w:sz w:val="28"/>
          <w:szCs w:val="28"/>
          <w:lang w:val="uk-UA"/>
        </w:rPr>
        <w:t>реконструкцію пічного опалення</w:t>
      </w:r>
      <w:r w:rsidRPr="00E43297">
        <w:rPr>
          <w:sz w:val="28"/>
          <w:szCs w:val="28"/>
          <w:lang w:val="uk-UA"/>
        </w:rPr>
        <w:t xml:space="preserve"> з влаштуванням модульних котелень на альтернативних видах палива з використанням сонячних генераторів та забезпеченням гарячого водопостачання в наступних навчальних закладах:</w:t>
      </w:r>
    </w:p>
    <w:p w:rsidR="005C549F" w:rsidRPr="00E43297" w:rsidRDefault="005C549F" w:rsidP="005C549F">
      <w:pPr>
        <w:numPr>
          <w:ilvl w:val="0"/>
          <w:numId w:val="1"/>
        </w:numPr>
        <w:tabs>
          <w:tab w:val="clear" w:pos="1440"/>
        </w:tabs>
        <w:autoSpaceDE/>
        <w:autoSpaceDN/>
        <w:ind w:hanging="900"/>
        <w:jc w:val="both"/>
        <w:rPr>
          <w:sz w:val="28"/>
          <w:szCs w:val="28"/>
          <w:lang w:val="uk-UA"/>
        </w:rPr>
      </w:pPr>
      <w:r w:rsidRPr="00E43297">
        <w:rPr>
          <w:sz w:val="28"/>
          <w:szCs w:val="28"/>
          <w:lang w:val="uk-UA"/>
        </w:rPr>
        <w:t xml:space="preserve"> Лаврівська СЗШ І-ІІ ст. (135,9 тис. грн.);</w:t>
      </w:r>
    </w:p>
    <w:p w:rsidR="005C549F" w:rsidRPr="00E43297" w:rsidRDefault="005C549F" w:rsidP="005C549F">
      <w:pPr>
        <w:numPr>
          <w:ilvl w:val="0"/>
          <w:numId w:val="1"/>
        </w:numPr>
        <w:tabs>
          <w:tab w:val="clear" w:pos="1440"/>
        </w:tabs>
        <w:autoSpaceDE/>
        <w:autoSpaceDN/>
        <w:ind w:hanging="900"/>
        <w:jc w:val="both"/>
        <w:rPr>
          <w:sz w:val="28"/>
          <w:szCs w:val="28"/>
          <w:lang w:val="uk-UA"/>
        </w:rPr>
      </w:pPr>
      <w:r w:rsidRPr="00E43297">
        <w:rPr>
          <w:sz w:val="28"/>
          <w:szCs w:val="28"/>
          <w:lang w:val="uk-UA"/>
        </w:rPr>
        <w:t xml:space="preserve"> Пултівецька СЗШ І-ІІІ ст. (с.Красне) (30,1 тис. грн.);</w:t>
      </w:r>
    </w:p>
    <w:p w:rsidR="005C549F" w:rsidRPr="00E43297" w:rsidRDefault="005C549F" w:rsidP="005C549F">
      <w:pPr>
        <w:numPr>
          <w:ilvl w:val="0"/>
          <w:numId w:val="1"/>
        </w:numPr>
        <w:tabs>
          <w:tab w:val="clear" w:pos="1440"/>
        </w:tabs>
        <w:autoSpaceDE/>
        <w:autoSpaceDN/>
        <w:ind w:hanging="900"/>
        <w:jc w:val="both"/>
        <w:rPr>
          <w:sz w:val="28"/>
          <w:szCs w:val="28"/>
          <w:lang w:val="uk-UA"/>
        </w:rPr>
      </w:pPr>
      <w:r w:rsidRPr="00E43297">
        <w:rPr>
          <w:sz w:val="28"/>
          <w:szCs w:val="28"/>
          <w:lang w:val="uk-UA"/>
        </w:rPr>
        <w:t xml:space="preserve"> Зарванецька ЗОШ І-ІІ ст. (136,4 тис. грн.);</w:t>
      </w:r>
    </w:p>
    <w:p w:rsidR="005C549F" w:rsidRPr="00E43297" w:rsidRDefault="005C549F" w:rsidP="005C549F">
      <w:pPr>
        <w:numPr>
          <w:ilvl w:val="0"/>
          <w:numId w:val="1"/>
        </w:numPr>
        <w:tabs>
          <w:tab w:val="clear" w:pos="1440"/>
        </w:tabs>
        <w:autoSpaceDE/>
        <w:autoSpaceDN/>
        <w:ind w:hanging="900"/>
        <w:jc w:val="both"/>
        <w:rPr>
          <w:sz w:val="28"/>
          <w:szCs w:val="28"/>
          <w:lang w:val="uk-UA"/>
        </w:rPr>
      </w:pPr>
      <w:r w:rsidRPr="00E43297">
        <w:rPr>
          <w:sz w:val="28"/>
          <w:szCs w:val="28"/>
          <w:lang w:val="uk-UA"/>
        </w:rPr>
        <w:t xml:space="preserve"> Переорська СЗШ І-ІІ ст. (87,7 тис. грн..);</w:t>
      </w:r>
    </w:p>
    <w:p w:rsidR="005C549F" w:rsidRPr="00E43297" w:rsidRDefault="005C549F" w:rsidP="005C549F">
      <w:pPr>
        <w:numPr>
          <w:ilvl w:val="0"/>
          <w:numId w:val="1"/>
        </w:numPr>
        <w:tabs>
          <w:tab w:val="clear" w:pos="1440"/>
        </w:tabs>
        <w:autoSpaceDE/>
        <w:autoSpaceDN/>
        <w:ind w:hanging="900"/>
        <w:jc w:val="both"/>
        <w:rPr>
          <w:sz w:val="28"/>
          <w:szCs w:val="28"/>
          <w:lang w:val="uk-UA"/>
        </w:rPr>
      </w:pPr>
      <w:r w:rsidRPr="00E43297">
        <w:rPr>
          <w:sz w:val="28"/>
          <w:szCs w:val="28"/>
          <w:lang w:val="uk-UA"/>
        </w:rPr>
        <w:t xml:space="preserve"> Щітецька СЗШ І-ІІ ст. (89,6 тис. грн..);</w:t>
      </w:r>
    </w:p>
    <w:p w:rsidR="005C549F" w:rsidRDefault="005C549F" w:rsidP="005C549F">
      <w:pPr>
        <w:numPr>
          <w:ilvl w:val="0"/>
          <w:numId w:val="1"/>
        </w:numPr>
        <w:tabs>
          <w:tab w:val="clear" w:pos="1440"/>
        </w:tabs>
        <w:autoSpaceDE/>
        <w:autoSpaceDN/>
        <w:ind w:hanging="900"/>
        <w:jc w:val="both"/>
        <w:rPr>
          <w:sz w:val="28"/>
          <w:szCs w:val="28"/>
          <w:lang w:val="uk-UA"/>
        </w:rPr>
      </w:pPr>
      <w:r w:rsidRPr="00E43297">
        <w:rPr>
          <w:sz w:val="28"/>
          <w:szCs w:val="28"/>
          <w:lang w:val="uk-UA"/>
        </w:rPr>
        <w:t xml:space="preserve"> Лисогорська СЗШ І ст. (52,7 тис.грн.).</w:t>
      </w:r>
    </w:p>
    <w:p w:rsidR="00D34F8B" w:rsidRDefault="00D34F8B" w:rsidP="00D34F8B">
      <w:pPr>
        <w:autoSpaceDE/>
        <w:autoSpaceDN/>
        <w:ind w:left="1440"/>
        <w:jc w:val="both"/>
        <w:rPr>
          <w:sz w:val="28"/>
          <w:szCs w:val="28"/>
          <w:lang w:val="uk-UA"/>
        </w:rPr>
      </w:pPr>
    </w:p>
    <w:p w:rsidR="00D34F8B" w:rsidRPr="00E43297" w:rsidRDefault="00D34F8B" w:rsidP="00D34F8B">
      <w:pPr>
        <w:tabs>
          <w:tab w:val="left" w:pos="0"/>
        </w:tabs>
        <w:spacing w:before="60"/>
        <w:ind w:right="9" w:firstLine="540"/>
        <w:jc w:val="both"/>
        <w:rPr>
          <w:sz w:val="28"/>
          <w:szCs w:val="28"/>
        </w:rPr>
      </w:pPr>
      <w:proofErr w:type="spellStart"/>
      <w:r w:rsidRPr="00E43297">
        <w:rPr>
          <w:sz w:val="28"/>
          <w:szCs w:val="28"/>
        </w:rPr>
        <w:lastRenderedPageBreak/>
        <w:t>Замінено</w:t>
      </w:r>
      <w:proofErr w:type="spellEnd"/>
      <w:r w:rsidRPr="00E43297">
        <w:rPr>
          <w:sz w:val="28"/>
          <w:szCs w:val="28"/>
        </w:rPr>
        <w:t xml:space="preserve"> 482 </w:t>
      </w:r>
      <w:proofErr w:type="spellStart"/>
      <w:r w:rsidRPr="00E43297">
        <w:rPr>
          <w:sz w:val="28"/>
          <w:szCs w:val="28"/>
        </w:rPr>
        <w:t>вікна</w:t>
      </w:r>
      <w:proofErr w:type="spellEnd"/>
      <w:r w:rsidRPr="00E43297">
        <w:rPr>
          <w:sz w:val="28"/>
          <w:szCs w:val="28"/>
        </w:rPr>
        <w:t xml:space="preserve"> в 12 </w:t>
      </w:r>
      <w:proofErr w:type="spellStart"/>
      <w:r w:rsidRPr="00E43297">
        <w:rPr>
          <w:sz w:val="28"/>
          <w:szCs w:val="28"/>
        </w:rPr>
        <w:t>навчальних</w:t>
      </w:r>
      <w:proofErr w:type="spellEnd"/>
      <w:r w:rsidRPr="00E43297">
        <w:rPr>
          <w:sz w:val="28"/>
          <w:szCs w:val="28"/>
        </w:rPr>
        <w:t xml:space="preserve"> закладах на </w:t>
      </w:r>
      <w:proofErr w:type="spellStart"/>
      <w:r w:rsidRPr="00E43297">
        <w:rPr>
          <w:sz w:val="28"/>
          <w:szCs w:val="28"/>
        </w:rPr>
        <w:t>енергозберігаючі</w:t>
      </w:r>
      <w:proofErr w:type="spellEnd"/>
      <w:r w:rsidRPr="00E43297">
        <w:rPr>
          <w:sz w:val="28"/>
          <w:szCs w:val="28"/>
        </w:rPr>
        <w:t xml:space="preserve"> на суму 3,3 млн. грн. </w:t>
      </w:r>
      <w:proofErr w:type="gramStart"/>
      <w:r w:rsidRPr="00E43297">
        <w:rPr>
          <w:i/>
          <w:sz w:val="28"/>
          <w:szCs w:val="28"/>
        </w:rPr>
        <w:t>(</w:t>
      </w:r>
      <w:proofErr w:type="spellStart"/>
      <w:r w:rsidRPr="00E43297">
        <w:rPr>
          <w:i/>
          <w:sz w:val="28"/>
          <w:szCs w:val="28"/>
        </w:rPr>
        <w:t>Агрономічненська</w:t>
      </w:r>
      <w:proofErr w:type="spellEnd"/>
      <w:r w:rsidRPr="00E43297">
        <w:rPr>
          <w:i/>
          <w:sz w:val="28"/>
          <w:szCs w:val="28"/>
        </w:rPr>
        <w:t xml:space="preserve"> СЗШ І-ІІІ ст.- 60, </w:t>
      </w:r>
      <w:proofErr w:type="spellStart"/>
      <w:r w:rsidRPr="00E43297">
        <w:rPr>
          <w:i/>
          <w:sz w:val="28"/>
          <w:szCs w:val="28"/>
        </w:rPr>
        <w:t>Хижинецька</w:t>
      </w:r>
      <w:proofErr w:type="spellEnd"/>
      <w:r w:rsidRPr="00E43297">
        <w:rPr>
          <w:i/>
          <w:sz w:val="28"/>
          <w:szCs w:val="28"/>
        </w:rPr>
        <w:t xml:space="preserve"> ЗОШ І-ІІІ ст. - 18, </w:t>
      </w:r>
      <w:proofErr w:type="spellStart"/>
      <w:r w:rsidRPr="00E43297">
        <w:rPr>
          <w:i/>
          <w:sz w:val="28"/>
          <w:szCs w:val="28"/>
        </w:rPr>
        <w:t>Комарівський</w:t>
      </w:r>
      <w:proofErr w:type="spellEnd"/>
      <w:r w:rsidRPr="00E43297">
        <w:rPr>
          <w:i/>
          <w:sz w:val="28"/>
          <w:szCs w:val="28"/>
        </w:rPr>
        <w:t xml:space="preserve"> НВК:</w:t>
      </w:r>
      <w:proofErr w:type="gramEnd"/>
      <w:r w:rsidRPr="00E43297">
        <w:rPr>
          <w:i/>
          <w:sz w:val="28"/>
          <w:szCs w:val="28"/>
        </w:rPr>
        <w:t xml:space="preserve"> ЗОШ І-ІІ ст.- ДНЗ - 43, </w:t>
      </w:r>
      <w:proofErr w:type="spellStart"/>
      <w:r w:rsidRPr="00E43297">
        <w:rPr>
          <w:i/>
          <w:sz w:val="28"/>
          <w:szCs w:val="28"/>
        </w:rPr>
        <w:t>Побережненський</w:t>
      </w:r>
      <w:proofErr w:type="spellEnd"/>
      <w:r w:rsidRPr="00E43297">
        <w:rPr>
          <w:i/>
          <w:sz w:val="28"/>
          <w:szCs w:val="28"/>
        </w:rPr>
        <w:t xml:space="preserve"> НВК: ЗОШ І-ІІ ст. - ДНЗ - 27, </w:t>
      </w:r>
      <w:proofErr w:type="spellStart"/>
      <w:r w:rsidRPr="00E43297">
        <w:rPr>
          <w:i/>
          <w:sz w:val="28"/>
          <w:szCs w:val="28"/>
        </w:rPr>
        <w:t>Степанівський</w:t>
      </w:r>
      <w:proofErr w:type="spellEnd"/>
      <w:r w:rsidRPr="00E43297">
        <w:rPr>
          <w:i/>
          <w:sz w:val="28"/>
          <w:szCs w:val="28"/>
        </w:rPr>
        <w:t xml:space="preserve"> НВК: ЗОШ І-ІІІ ст. - ДНЗ-53, </w:t>
      </w:r>
      <w:proofErr w:type="spellStart"/>
      <w:r w:rsidRPr="00E43297">
        <w:rPr>
          <w:i/>
          <w:sz w:val="28"/>
          <w:szCs w:val="28"/>
        </w:rPr>
        <w:t>Вороновицька</w:t>
      </w:r>
      <w:proofErr w:type="spellEnd"/>
      <w:r w:rsidRPr="00E43297">
        <w:rPr>
          <w:i/>
          <w:sz w:val="28"/>
          <w:szCs w:val="28"/>
        </w:rPr>
        <w:t xml:space="preserve"> СЗШ І-ІІІ ст. №1 - 118, </w:t>
      </w:r>
      <w:proofErr w:type="spellStart"/>
      <w:r w:rsidRPr="00E43297">
        <w:rPr>
          <w:i/>
          <w:sz w:val="28"/>
          <w:szCs w:val="28"/>
        </w:rPr>
        <w:t>Некрасовська</w:t>
      </w:r>
      <w:proofErr w:type="spellEnd"/>
      <w:r w:rsidRPr="00E43297">
        <w:rPr>
          <w:i/>
          <w:sz w:val="28"/>
          <w:szCs w:val="28"/>
        </w:rPr>
        <w:t xml:space="preserve"> ЗОШ І-ІІІ ст. - 22, НВЗ: «ЗОШ І-ІІІ ст.- </w:t>
      </w:r>
      <w:proofErr w:type="spellStart"/>
      <w:proofErr w:type="gramStart"/>
      <w:r w:rsidRPr="00E43297">
        <w:rPr>
          <w:i/>
          <w:sz w:val="28"/>
          <w:szCs w:val="28"/>
        </w:rPr>
        <w:t>л</w:t>
      </w:r>
      <w:proofErr w:type="gramEnd"/>
      <w:r w:rsidRPr="00E43297">
        <w:rPr>
          <w:i/>
          <w:sz w:val="28"/>
          <w:szCs w:val="28"/>
        </w:rPr>
        <w:t>іцей</w:t>
      </w:r>
      <w:proofErr w:type="spellEnd"/>
      <w:r w:rsidRPr="00E43297">
        <w:rPr>
          <w:i/>
          <w:sz w:val="28"/>
          <w:szCs w:val="28"/>
        </w:rPr>
        <w:t xml:space="preserve"> </w:t>
      </w:r>
      <w:proofErr w:type="spellStart"/>
      <w:r w:rsidRPr="00E43297">
        <w:rPr>
          <w:i/>
          <w:sz w:val="28"/>
          <w:szCs w:val="28"/>
        </w:rPr>
        <w:t>смт</w:t>
      </w:r>
      <w:proofErr w:type="spellEnd"/>
      <w:r w:rsidRPr="00E43297">
        <w:rPr>
          <w:i/>
          <w:sz w:val="28"/>
          <w:szCs w:val="28"/>
        </w:rPr>
        <w:t xml:space="preserve">. </w:t>
      </w:r>
      <w:proofErr w:type="spellStart"/>
      <w:proofErr w:type="gramStart"/>
      <w:r w:rsidRPr="00E43297">
        <w:rPr>
          <w:i/>
          <w:sz w:val="28"/>
          <w:szCs w:val="28"/>
        </w:rPr>
        <w:t>Стрижавка</w:t>
      </w:r>
      <w:proofErr w:type="spellEnd"/>
      <w:r w:rsidRPr="00E43297">
        <w:rPr>
          <w:i/>
          <w:sz w:val="28"/>
          <w:szCs w:val="28"/>
        </w:rPr>
        <w:t xml:space="preserve">» - 13, </w:t>
      </w:r>
      <w:proofErr w:type="spellStart"/>
      <w:r w:rsidRPr="00E43297">
        <w:rPr>
          <w:i/>
          <w:sz w:val="28"/>
          <w:szCs w:val="28"/>
        </w:rPr>
        <w:t>Медвеже-Вушківська</w:t>
      </w:r>
      <w:proofErr w:type="spellEnd"/>
      <w:r w:rsidRPr="00E43297">
        <w:rPr>
          <w:i/>
          <w:sz w:val="28"/>
          <w:szCs w:val="28"/>
        </w:rPr>
        <w:t xml:space="preserve"> СЗШ І-ІІІ ст.- 28, </w:t>
      </w:r>
      <w:proofErr w:type="spellStart"/>
      <w:r w:rsidRPr="00E43297">
        <w:rPr>
          <w:i/>
          <w:sz w:val="28"/>
          <w:szCs w:val="28"/>
        </w:rPr>
        <w:t>Пултівецька</w:t>
      </w:r>
      <w:proofErr w:type="spellEnd"/>
      <w:r w:rsidRPr="00E43297">
        <w:rPr>
          <w:i/>
          <w:sz w:val="28"/>
          <w:szCs w:val="28"/>
        </w:rPr>
        <w:t xml:space="preserve"> СЗШ І-ІІІ ст. - 18, </w:t>
      </w:r>
      <w:proofErr w:type="spellStart"/>
      <w:r w:rsidRPr="00E43297">
        <w:rPr>
          <w:i/>
          <w:sz w:val="28"/>
          <w:szCs w:val="28"/>
        </w:rPr>
        <w:t>Зарванецька</w:t>
      </w:r>
      <w:proofErr w:type="spellEnd"/>
      <w:r w:rsidRPr="00E43297">
        <w:rPr>
          <w:i/>
          <w:sz w:val="28"/>
          <w:szCs w:val="28"/>
        </w:rPr>
        <w:t xml:space="preserve"> ЗОШ І-ІІ ст. - 4, </w:t>
      </w:r>
      <w:proofErr w:type="spellStart"/>
      <w:r w:rsidRPr="00E43297">
        <w:rPr>
          <w:i/>
          <w:sz w:val="28"/>
          <w:szCs w:val="28"/>
        </w:rPr>
        <w:t>Михайлівська</w:t>
      </w:r>
      <w:proofErr w:type="spellEnd"/>
      <w:r w:rsidRPr="00E43297">
        <w:rPr>
          <w:i/>
          <w:sz w:val="28"/>
          <w:szCs w:val="28"/>
        </w:rPr>
        <w:t xml:space="preserve"> СЗШ І-ІІІ ст. - 78)</w:t>
      </w:r>
      <w:r w:rsidRPr="00E43297">
        <w:rPr>
          <w:sz w:val="28"/>
          <w:szCs w:val="28"/>
        </w:rPr>
        <w:t>.</w:t>
      </w:r>
      <w:proofErr w:type="gramEnd"/>
    </w:p>
    <w:p w:rsidR="00D34F8B" w:rsidRPr="00E43297" w:rsidRDefault="00D34F8B" w:rsidP="00D34F8B">
      <w:pPr>
        <w:tabs>
          <w:tab w:val="left" w:pos="0"/>
        </w:tabs>
        <w:spacing w:before="60"/>
        <w:ind w:firstLine="540"/>
        <w:jc w:val="both"/>
        <w:rPr>
          <w:sz w:val="28"/>
          <w:szCs w:val="28"/>
        </w:rPr>
      </w:pPr>
      <w:proofErr w:type="spellStart"/>
      <w:r w:rsidRPr="00E43297">
        <w:rPr>
          <w:sz w:val="28"/>
          <w:szCs w:val="28"/>
        </w:rPr>
        <w:t>Завершені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роботи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із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встановлення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огорожі</w:t>
      </w:r>
      <w:proofErr w:type="spellEnd"/>
      <w:r w:rsidRPr="00E43297">
        <w:rPr>
          <w:sz w:val="28"/>
          <w:szCs w:val="28"/>
        </w:rPr>
        <w:t xml:space="preserve"> в </w:t>
      </w:r>
      <w:proofErr w:type="spellStart"/>
      <w:r w:rsidRPr="00E43297">
        <w:rPr>
          <w:sz w:val="28"/>
          <w:szCs w:val="28"/>
        </w:rPr>
        <w:t>Степанівському</w:t>
      </w:r>
      <w:proofErr w:type="spellEnd"/>
      <w:r w:rsidRPr="00E43297">
        <w:rPr>
          <w:sz w:val="28"/>
          <w:szCs w:val="28"/>
        </w:rPr>
        <w:t xml:space="preserve"> НВК</w:t>
      </w:r>
      <w:proofErr w:type="gramStart"/>
      <w:r w:rsidRPr="00E43297">
        <w:rPr>
          <w:sz w:val="28"/>
          <w:szCs w:val="28"/>
        </w:rPr>
        <w:t>:З</w:t>
      </w:r>
      <w:proofErr w:type="gramEnd"/>
      <w:r w:rsidRPr="00E43297">
        <w:rPr>
          <w:sz w:val="28"/>
          <w:szCs w:val="28"/>
        </w:rPr>
        <w:t>ОШ І-ІІІ ст.-ДНЗ (</w:t>
      </w:r>
      <w:proofErr w:type="spellStart"/>
      <w:r w:rsidRPr="00E43297">
        <w:rPr>
          <w:sz w:val="28"/>
          <w:szCs w:val="28"/>
        </w:rPr>
        <w:t>загальна</w:t>
      </w:r>
      <w:proofErr w:type="spellEnd"/>
      <w:r w:rsidRPr="00E43297">
        <w:rPr>
          <w:sz w:val="28"/>
          <w:szCs w:val="28"/>
        </w:rPr>
        <w:t xml:space="preserve"> сума </w:t>
      </w:r>
      <w:proofErr w:type="spellStart"/>
      <w:r w:rsidRPr="00E43297">
        <w:rPr>
          <w:sz w:val="28"/>
          <w:szCs w:val="28"/>
        </w:rPr>
        <w:t>робіт</w:t>
      </w:r>
      <w:proofErr w:type="spellEnd"/>
      <w:r w:rsidRPr="00E43297">
        <w:rPr>
          <w:sz w:val="28"/>
          <w:szCs w:val="28"/>
        </w:rPr>
        <w:t xml:space="preserve"> – 144,7 тис. грн.).</w:t>
      </w:r>
    </w:p>
    <w:p w:rsidR="00D34F8B" w:rsidRPr="00E43297" w:rsidRDefault="00D34F8B" w:rsidP="00D34F8B">
      <w:pPr>
        <w:tabs>
          <w:tab w:val="left" w:pos="0"/>
        </w:tabs>
        <w:spacing w:before="60"/>
        <w:ind w:firstLine="540"/>
        <w:jc w:val="both"/>
        <w:rPr>
          <w:sz w:val="28"/>
          <w:szCs w:val="28"/>
        </w:rPr>
      </w:pPr>
      <w:proofErr w:type="spellStart"/>
      <w:r w:rsidRPr="00E43297">
        <w:rPr>
          <w:sz w:val="28"/>
          <w:szCs w:val="28"/>
        </w:rPr>
        <w:t>Виконані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роботи</w:t>
      </w:r>
      <w:proofErr w:type="spellEnd"/>
      <w:r w:rsidRPr="00E43297">
        <w:rPr>
          <w:sz w:val="28"/>
          <w:szCs w:val="28"/>
        </w:rPr>
        <w:t xml:space="preserve"> з </w:t>
      </w:r>
      <w:proofErr w:type="spellStart"/>
      <w:r w:rsidRPr="00E43297">
        <w:rPr>
          <w:sz w:val="28"/>
          <w:szCs w:val="28"/>
        </w:rPr>
        <w:t>капітального</w:t>
      </w:r>
      <w:proofErr w:type="spellEnd"/>
      <w:r w:rsidRPr="00E43297">
        <w:rPr>
          <w:sz w:val="28"/>
          <w:szCs w:val="28"/>
        </w:rPr>
        <w:t xml:space="preserve"> ремонту </w:t>
      </w:r>
      <w:proofErr w:type="spellStart"/>
      <w:r w:rsidRPr="00E43297">
        <w:rPr>
          <w:sz w:val="28"/>
          <w:szCs w:val="28"/>
        </w:rPr>
        <w:t>актової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зали</w:t>
      </w:r>
      <w:proofErr w:type="spellEnd"/>
      <w:r w:rsidRPr="00E43297">
        <w:rPr>
          <w:sz w:val="28"/>
          <w:szCs w:val="28"/>
        </w:rPr>
        <w:t xml:space="preserve"> у</w:t>
      </w:r>
      <w:proofErr w:type="gramStart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В</w:t>
      </w:r>
      <w:proofErr w:type="gramEnd"/>
      <w:r w:rsidRPr="00E43297">
        <w:rPr>
          <w:sz w:val="28"/>
          <w:szCs w:val="28"/>
        </w:rPr>
        <w:t>інницько-Хутірському</w:t>
      </w:r>
      <w:proofErr w:type="spellEnd"/>
      <w:r w:rsidRPr="00E43297">
        <w:rPr>
          <w:sz w:val="28"/>
          <w:szCs w:val="28"/>
        </w:rPr>
        <w:t xml:space="preserve"> НВК: ЗОШ І-ІІІ ст. - ДНЗ, </w:t>
      </w:r>
      <w:proofErr w:type="spellStart"/>
      <w:r w:rsidRPr="00E43297">
        <w:rPr>
          <w:sz w:val="28"/>
          <w:szCs w:val="28"/>
        </w:rPr>
        <w:t>субвенцію</w:t>
      </w:r>
      <w:proofErr w:type="spellEnd"/>
      <w:r w:rsidRPr="00E43297">
        <w:rPr>
          <w:sz w:val="28"/>
          <w:szCs w:val="28"/>
        </w:rPr>
        <w:t xml:space="preserve"> в </w:t>
      </w:r>
      <w:proofErr w:type="spellStart"/>
      <w:r w:rsidRPr="00E43297">
        <w:rPr>
          <w:sz w:val="28"/>
          <w:szCs w:val="28"/>
        </w:rPr>
        <w:t>розмі</w:t>
      </w:r>
      <w:proofErr w:type="gramStart"/>
      <w:r w:rsidRPr="00E43297">
        <w:rPr>
          <w:sz w:val="28"/>
          <w:szCs w:val="28"/>
        </w:rPr>
        <w:t>р</w:t>
      </w:r>
      <w:proofErr w:type="gramEnd"/>
      <w:r w:rsidRPr="00E43297">
        <w:rPr>
          <w:sz w:val="28"/>
          <w:szCs w:val="28"/>
        </w:rPr>
        <w:t>і</w:t>
      </w:r>
      <w:proofErr w:type="spellEnd"/>
      <w:r w:rsidRPr="00E43297">
        <w:rPr>
          <w:sz w:val="28"/>
          <w:szCs w:val="28"/>
        </w:rPr>
        <w:t xml:space="preserve"> 200,0 тис. грн. передано </w:t>
      </w:r>
      <w:proofErr w:type="spellStart"/>
      <w:r w:rsidRPr="00E43297">
        <w:rPr>
          <w:sz w:val="28"/>
          <w:szCs w:val="28"/>
        </w:rPr>
        <w:t>із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сільської</w:t>
      </w:r>
      <w:proofErr w:type="spellEnd"/>
      <w:r w:rsidRPr="00E43297">
        <w:rPr>
          <w:sz w:val="28"/>
          <w:szCs w:val="28"/>
        </w:rPr>
        <w:t xml:space="preserve"> ради, </w:t>
      </w:r>
      <w:proofErr w:type="spellStart"/>
      <w:r w:rsidRPr="00E43297">
        <w:rPr>
          <w:sz w:val="28"/>
          <w:szCs w:val="28"/>
        </w:rPr>
        <w:t>виконані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роботи</w:t>
      </w:r>
      <w:proofErr w:type="spellEnd"/>
      <w:r w:rsidRPr="00E43297">
        <w:rPr>
          <w:sz w:val="28"/>
          <w:szCs w:val="28"/>
        </w:rPr>
        <w:t xml:space="preserve"> на суму 167,2 тис. грн.</w:t>
      </w:r>
    </w:p>
    <w:p w:rsidR="00D34F8B" w:rsidRPr="00E43297" w:rsidRDefault="00D34F8B" w:rsidP="00D34F8B">
      <w:pPr>
        <w:tabs>
          <w:tab w:val="left" w:pos="0"/>
        </w:tabs>
        <w:spacing w:before="60"/>
        <w:ind w:firstLine="540"/>
        <w:jc w:val="both"/>
        <w:rPr>
          <w:bCs/>
          <w:i/>
          <w:sz w:val="28"/>
          <w:szCs w:val="28"/>
        </w:rPr>
      </w:pPr>
      <w:r w:rsidRPr="00E43297">
        <w:rPr>
          <w:bCs/>
          <w:sz w:val="28"/>
          <w:szCs w:val="28"/>
        </w:rPr>
        <w:t xml:space="preserve">Проведено </w:t>
      </w:r>
      <w:proofErr w:type="spellStart"/>
      <w:r w:rsidRPr="00E43297">
        <w:rPr>
          <w:bCs/>
          <w:sz w:val="28"/>
          <w:szCs w:val="28"/>
        </w:rPr>
        <w:t>капітальний</w:t>
      </w:r>
      <w:proofErr w:type="spellEnd"/>
      <w:r w:rsidRPr="00E43297">
        <w:rPr>
          <w:bCs/>
          <w:sz w:val="28"/>
          <w:szCs w:val="28"/>
        </w:rPr>
        <w:t xml:space="preserve"> ремонт </w:t>
      </w:r>
      <w:proofErr w:type="spellStart"/>
      <w:r w:rsidRPr="00E43297">
        <w:rPr>
          <w:bCs/>
          <w:sz w:val="28"/>
          <w:szCs w:val="28"/>
        </w:rPr>
        <w:t>дахового</w:t>
      </w:r>
      <w:proofErr w:type="spellEnd"/>
      <w:r w:rsidRPr="00E43297">
        <w:rPr>
          <w:bCs/>
          <w:sz w:val="28"/>
          <w:szCs w:val="28"/>
        </w:rPr>
        <w:t xml:space="preserve"> </w:t>
      </w:r>
      <w:proofErr w:type="spellStart"/>
      <w:r w:rsidRPr="00E43297">
        <w:rPr>
          <w:bCs/>
          <w:sz w:val="28"/>
          <w:szCs w:val="28"/>
        </w:rPr>
        <w:t>покриття</w:t>
      </w:r>
      <w:proofErr w:type="spellEnd"/>
      <w:r w:rsidRPr="00E43297">
        <w:rPr>
          <w:bCs/>
          <w:sz w:val="28"/>
          <w:szCs w:val="28"/>
        </w:rPr>
        <w:t xml:space="preserve"> 2 </w:t>
      </w:r>
      <w:proofErr w:type="spellStart"/>
      <w:r w:rsidRPr="00E43297">
        <w:rPr>
          <w:bCs/>
          <w:sz w:val="28"/>
          <w:szCs w:val="28"/>
        </w:rPr>
        <w:t>навчальних</w:t>
      </w:r>
      <w:proofErr w:type="spellEnd"/>
      <w:r w:rsidRPr="00E43297">
        <w:rPr>
          <w:bCs/>
          <w:sz w:val="28"/>
          <w:szCs w:val="28"/>
        </w:rPr>
        <w:t xml:space="preserve"> </w:t>
      </w:r>
      <w:proofErr w:type="spellStart"/>
      <w:r w:rsidRPr="00E43297">
        <w:rPr>
          <w:bCs/>
          <w:sz w:val="28"/>
          <w:szCs w:val="28"/>
        </w:rPr>
        <w:t>закладів</w:t>
      </w:r>
      <w:proofErr w:type="spellEnd"/>
      <w:r w:rsidRPr="00E43297">
        <w:rPr>
          <w:bCs/>
          <w:sz w:val="28"/>
          <w:szCs w:val="28"/>
        </w:rPr>
        <w:t xml:space="preserve"> на </w:t>
      </w:r>
      <w:proofErr w:type="spellStart"/>
      <w:r w:rsidRPr="00E43297">
        <w:rPr>
          <w:bCs/>
          <w:sz w:val="28"/>
          <w:szCs w:val="28"/>
        </w:rPr>
        <w:t>загальну</w:t>
      </w:r>
      <w:proofErr w:type="spellEnd"/>
      <w:r w:rsidRPr="00E43297">
        <w:rPr>
          <w:bCs/>
          <w:sz w:val="28"/>
          <w:szCs w:val="28"/>
        </w:rPr>
        <w:t xml:space="preserve"> суму 1,4 млн. грн. </w:t>
      </w:r>
      <w:proofErr w:type="gramStart"/>
      <w:r w:rsidRPr="00E43297">
        <w:rPr>
          <w:bCs/>
          <w:i/>
          <w:sz w:val="28"/>
          <w:szCs w:val="28"/>
        </w:rPr>
        <w:t>(</w:t>
      </w:r>
      <w:proofErr w:type="spellStart"/>
      <w:r w:rsidRPr="00E43297">
        <w:rPr>
          <w:bCs/>
          <w:i/>
          <w:sz w:val="28"/>
          <w:szCs w:val="28"/>
        </w:rPr>
        <w:t>Бохоницька</w:t>
      </w:r>
      <w:proofErr w:type="spellEnd"/>
      <w:r w:rsidRPr="00E43297">
        <w:rPr>
          <w:bCs/>
          <w:i/>
          <w:sz w:val="28"/>
          <w:szCs w:val="28"/>
        </w:rPr>
        <w:t xml:space="preserve"> СЗШ І-ІІІ ст. - 1,1 млн. грн.</w:t>
      </w:r>
      <w:proofErr w:type="gramEnd"/>
      <w:r w:rsidRPr="00E43297">
        <w:rPr>
          <w:bCs/>
          <w:i/>
          <w:sz w:val="28"/>
          <w:szCs w:val="28"/>
        </w:rPr>
        <w:t xml:space="preserve"> </w:t>
      </w:r>
      <w:proofErr w:type="spellStart"/>
      <w:r w:rsidRPr="00E43297">
        <w:rPr>
          <w:bCs/>
          <w:i/>
          <w:sz w:val="28"/>
          <w:szCs w:val="28"/>
        </w:rPr>
        <w:t>Комарівський</w:t>
      </w:r>
      <w:proofErr w:type="spellEnd"/>
      <w:r w:rsidRPr="00E43297">
        <w:rPr>
          <w:bCs/>
          <w:i/>
          <w:sz w:val="28"/>
          <w:szCs w:val="28"/>
        </w:rPr>
        <w:t xml:space="preserve"> НВК: ЗОШ І-ІІ ст. - ДНЗ – 270,5 тис</w:t>
      </w:r>
      <w:proofErr w:type="gramStart"/>
      <w:r w:rsidRPr="00E43297">
        <w:rPr>
          <w:bCs/>
          <w:i/>
          <w:sz w:val="28"/>
          <w:szCs w:val="28"/>
        </w:rPr>
        <w:t>.</w:t>
      </w:r>
      <w:proofErr w:type="gramEnd"/>
      <w:r w:rsidRPr="00E43297">
        <w:rPr>
          <w:bCs/>
          <w:i/>
          <w:sz w:val="28"/>
          <w:szCs w:val="28"/>
        </w:rPr>
        <w:t xml:space="preserve"> </w:t>
      </w:r>
      <w:proofErr w:type="gramStart"/>
      <w:r w:rsidRPr="00E43297">
        <w:rPr>
          <w:bCs/>
          <w:i/>
          <w:sz w:val="28"/>
          <w:szCs w:val="28"/>
        </w:rPr>
        <w:t>г</w:t>
      </w:r>
      <w:proofErr w:type="gramEnd"/>
      <w:r w:rsidRPr="00E43297">
        <w:rPr>
          <w:bCs/>
          <w:i/>
          <w:sz w:val="28"/>
          <w:szCs w:val="28"/>
        </w:rPr>
        <w:t xml:space="preserve">рн.). </w:t>
      </w:r>
    </w:p>
    <w:p w:rsidR="00D34F8B" w:rsidRPr="00E43297" w:rsidRDefault="00D34F8B" w:rsidP="00D34F8B">
      <w:pPr>
        <w:tabs>
          <w:tab w:val="left" w:pos="0"/>
        </w:tabs>
        <w:spacing w:before="60"/>
        <w:ind w:firstLine="540"/>
        <w:jc w:val="both"/>
        <w:rPr>
          <w:bCs/>
          <w:sz w:val="28"/>
          <w:szCs w:val="28"/>
        </w:rPr>
      </w:pPr>
      <w:r w:rsidRPr="00E43297">
        <w:rPr>
          <w:bCs/>
          <w:sz w:val="28"/>
          <w:szCs w:val="28"/>
        </w:rPr>
        <w:t xml:space="preserve">Заключено </w:t>
      </w:r>
      <w:proofErr w:type="spellStart"/>
      <w:r w:rsidRPr="00E43297">
        <w:rPr>
          <w:bCs/>
          <w:sz w:val="28"/>
          <w:szCs w:val="28"/>
        </w:rPr>
        <w:t>догові</w:t>
      </w:r>
      <w:proofErr w:type="gramStart"/>
      <w:r w:rsidRPr="00E43297">
        <w:rPr>
          <w:bCs/>
          <w:sz w:val="28"/>
          <w:szCs w:val="28"/>
        </w:rPr>
        <w:t>р</w:t>
      </w:r>
      <w:proofErr w:type="spellEnd"/>
      <w:proofErr w:type="gramEnd"/>
      <w:r w:rsidRPr="00E43297">
        <w:rPr>
          <w:bCs/>
          <w:sz w:val="28"/>
          <w:szCs w:val="28"/>
        </w:rPr>
        <w:t xml:space="preserve"> на </w:t>
      </w:r>
      <w:proofErr w:type="spellStart"/>
      <w:r w:rsidRPr="00E43297">
        <w:rPr>
          <w:bCs/>
          <w:sz w:val="28"/>
          <w:szCs w:val="28"/>
        </w:rPr>
        <w:t>виконання</w:t>
      </w:r>
      <w:proofErr w:type="spellEnd"/>
      <w:r w:rsidRPr="00E43297">
        <w:rPr>
          <w:bCs/>
          <w:sz w:val="28"/>
          <w:szCs w:val="28"/>
        </w:rPr>
        <w:t xml:space="preserve"> </w:t>
      </w:r>
      <w:proofErr w:type="spellStart"/>
      <w:r w:rsidRPr="00E43297">
        <w:rPr>
          <w:bCs/>
          <w:sz w:val="28"/>
          <w:szCs w:val="28"/>
        </w:rPr>
        <w:t>робіт</w:t>
      </w:r>
      <w:proofErr w:type="spellEnd"/>
      <w:r w:rsidRPr="00E43297">
        <w:rPr>
          <w:bCs/>
          <w:sz w:val="28"/>
          <w:szCs w:val="28"/>
        </w:rPr>
        <w:t xml:space="preserve"> по </w:t>
      </w:r>
      <w:proofErr w:type="spellStart"/>
      <w:r w:rsidRPr="00E43297">
        <w:rPr>
          <w:bCs/>
          <w:sz w:val="28"/>
          <w:szCs w:val="28"/>
        </w:rPr>
        <w:t>капітальному</w:t>
      </w:r>
      <w:proofErr w:type="spellEnd"/>
      <w:r w:rsidRPr="00E43297">
        <w:rPr>
          <w:bCs/>
          <w:sz w:val="28"/>
          <w:szCs w:val="28"/>
        </w:rPr>
        <w:t xml:space="preserve"> ремонту </w:t>
      </w:r>
      <w:proofErr w:type="spellStart"/>
      <w:r w:rsidRPr="00E43297">
        <w:rPr>
          <w:bCs/>
          <w:sz w:val="28"/>
          <w:szCs w:val="28"/>
        </w:rPr>
        <w:t>даху</w:t>
      </w:r>
      <w:proofErr w:type="spellEnd"/>
      <w:r w:rsidRPr="00E43297">
        <w:rPr>
          <w:bCs/>
          <w:sz w:val="28"/>
          <w:szCs w:val="28"/>
        </w:rPr>
        <w:t xml:space="preserve"> </w:t>
      </w:r>
      <w:proofErr w:type="spellStart"/>
      <w:r w:rsidRPr="00E43297">
        <w:rPr>
          <w:bCs/>
          <w:sz w:val="28"/>
          <w:szCs w:val="28"/>
        </w:rPr>
        <w:t>Широкогребельського</w:t>
      </w:r>
      <w:proofErr w:type="spellEnd"/>
      <w:r w:rsidRPr="00E43297">
        <w:rPr>
          <w:bCs/>
          <w:sz w:val="28"/>
          <w:szCs w:val="28"/>
        </w:rPr>
        <w:t xml:space="preserve"> НВК: ЗОШ І-ІІ ст. - ДНЗ на суму 150,6 тис</w:t>
      </w:r>
      <w:proofErr w:type="gramStart"/>
      <w:r w:rsidRPr="00E43297">
        <w:rPr>
          <w:bCs/>
          <w:sz w:val="28"/>
          <w:szCs w:val="28"/>
        </w:rPr>
        <w:t>.</w:t>
      </w:r>
      <w:proofErr w:type="gramEnd"/>
      <w:r w:rsidRPr="00E43297">
        <w:rPr>
          <w:bCs/>
          <w:sz w:val="28"/>
          <w:szCs w:val="28"/>
        </w:rPr>
        <w:t xml:space="preserve"> </w:t>
      </w:r>
      <w:proofErr w:type="gramStart"/>
      <w:r w:rsidRPr="00E43297">
        <w:rPr>
          <w:bCs/>
          <w:sz w:val="28"/>
          <w:szCs w:val="28"/>
        </w:rPr>
        <w:t>г</w:t>
      </w:r>
      <w:proofErr w:type="gramEnd"/>
      <w:r w:rsidRPr="00E43297">
        <w:rPr>
          <w:bCs/>
          <w:sz w:val="28"/>
          <w:szCs w:val="28"/>
        </w:rPr>
        <w:t xml:space="preserve">рн., </w:t>
      </w:r>
      <w:proofErr w:type="spellStart"/>
      <w:r w:rsidRPr="00E43297">
        <w:rPr>
          <w:bCs/>
          <w:sz w:val="28"/>
          <w:szCs w:val="28"/>
        </w:rPr>
        <w:t>перерахована</w:t>
      </w:r>
      <w:proofErr w:type="spellEnd"/>
      <w:r w:rsidRPr="00E43297">
        <w:rPr>
          <w:bCs/>
          <w:sz w:val="28"/>
          <w:szCs w:val="28"/>
        </w:rPr>
        <w:t xml:space="preserve"> аванс на </w:t>
      </w:r>
      <w:proofErr w:type="spellStart"/>
      <w:r w:rsidRPr="00E43297">
        <w:rPr>
          <w:bCs/>
          <w:sz w:val="28"/>
          <w:szCs w:val="28"/>
        </w:rPr>
        <w:t>придбання</w:t>
      </w:r>
      <w:proofErr w:type="spellEnd"/>
      <w:r w:rsidRPr="00E43297">
        <w:rPr>
          <w:bCs/>
          <w:sz w:val="28"/>
          <w:szCs w:val="28"/>
        </w:rPr>
        <w:t xml:space="preserve"> </w:t>
      </w:r>
      <w:proofErr w:type="spellStart"/>
      <w:r w:rsidRPr="00E43297">
        <w:rPr>
          <w:bCs/>
          <w:sz w:val="28"/>
          <w:szCs w:val="28"/>
        </w:rPr>
        <w:t>матеріалів</w:t>
      </w:r>
      <w:proofErr w:type="spellEnd"/>
      <w:r w:rsidRPr="00E43297">
        <w:rPr>
          <w:bCs/>
          <w:sz w:val="28"/>
          <w:szCs w:val="28"/>
        </w:rPr>
        <w:t xml:space="preserve"> на суму 45,3 тис. грн.</w:t>
      </w:r>
    </w:p>
    <w:p w:rsidR="00D34F8B" w:rsidRPr="00E43297" w:rsidRDefault="00D34F8B" w:rsidP="00D34F8B">
      <w:pPr>
        <w:tabs>
          <w:tab w:val="left" w:pos="0"/>
        </w:tabs>
        <w:spacing w:before="60"/>
        <w:ind w:firstLine="540"/>
        <w:jc w:val="both"/>
        <w:rPr>
          <w:sz w:val="28"/>
          <w:szCs w:val="28"/>
        </w:rPr>
      </w:pPr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Виготовлено</w:t>
      </w:r>
      <w:proofErr w:type="spellEnd"/>
      <w:r w:rsidRPr="00E43297">
        <w:rPr>
          <w:sz w:val="28"/>
          <w:szCs w:val="28"/>
        </w:rPr>
        <w:t xml:space="preserve"> проектно-</w:t>
      </w:r>
      <w:proofErr w:type="spellStart"/>
      <w:r w:rsidRPr="00E43297">
        <w:rPr>
          <w:sz w:val="28"/>
          <w:szCs w:val="28"/>
        </w:rPr>
        <w:t>кошторисну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документацію</w:t>
      </w:r>
      <w:proofErr w:type="spellEnd"/>
      <w:r w:rsidRPr="00E43297">
        <w:rPr>
          <w:sz w:val="28"/>
          <w:szCs w:val="28"/>
        </w:rPr>
        <w:t xml:space="preserve"> та проведено </w:t>
      </w:r>
      <w:proofErr w:type="spellStart"/>
      <w:r w:rsidRPr="00E43297">
        <w:rPr>
          <w:sz w:val="28"/>
          <w:szCs w:val="28"/>
        </w:rPr>
        <w:t>експертизу</w:t>
      </w:r>
      <w:proofErr w:type="spellEnd"/>
      <w:r w:rsidRPr="00E43297">
        <w:rPr>
          <w:sz w:val="28"/>
          <w:szCs w:val="28"/>
        </w:rPr>
        <w:t xml:space="preserve"> проектно-</w:t>
      </w:r>
      <w:proofErr w:type="spellStart"/>
      <w:r w:rsidRPr="00E43297">
        <w:rPr>
          <w:sz w:val="28"/>
          <w:szCs w:val="28"/>
        </w:rPr>
        <w:t>кошторисної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документації</w:t>
      </w:r>
      <w:proofErr w:type="spellEnd"/>
      <w:r w:rsidRPr="00E43297">
        <w:rPr>
          <w:sz w:val="28"/>
          <w:szCs w:val="28"/>
        </w:rPr>
        <w:t xml:space="preserve"> на </w:t>
      </w:r>
      <w:proofErr w:type="spellStart"/>
      <w:r w:rsidRPr="00E43297">
        <w:rPr>
          <w:sz w:val="28"/>
          <w:szCs w:val="28"/>
        </w:rPr>
        <w:t>капітальний</w:t>
      </w:r>
      <w:proofErr w:type="spellEnd"/>
      <w:r w:rsidRPr="00E43297">
        <w:rPr>
          <w:sz w:val="28"/>
          <w:szCs w:val="28"/>
        </w:rPr>
        <w:t xml:space="preserve"> ремонт </w:t>
      </w:r>
      <w:proofErr w:type="spellStart"/>
      <w:r w:rsidRPr="00E43297">
        <w:rPr>
          <w:sz w:val="28"/>
          <w:szCs w:val="28"/>
        </w:rPr>
        <w:t>приміщення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Хижинецької</w:t>
      </w:r>
      <w:proofErr w:type="spellEnd"/>
      <w:r w:rsidRPr="00E43297">
        <w:rPr>
          <w:sz w:val="28"/>
          <w:szCs w:val="28"/>
        </w:rPr>
        <w:t xml:space="preserve"> ЗОШ І-ІІІ ст.  (ІІ </w:t>
      </w:r>
      <w:proofErr w:type="spellStart"/>
      <w:r w:rsidRPr="00E43297">
        <w:rPr>
          <w:sz w:val="28"/>
          <w:szCs w:val="28"/>
        </w:rPr>
        <w:t>черга</w:t>
      </w:r>
      <w:proofErr w:type="spellEnd"/>
      <w:r w:rsidRPr="00E43297">
        <w:rPr>
          <w:sz w:val="28"/>
          <w:szCs w:val="28"/>
        </w:rPr>
        <w:t>) на суму 32,0 тис</w:t>
      </w:r>
      <w:proofErr w:type="gramStart"/>
      <w:r w:rsidRPr="00E43297">
        <w:rPr>
          <w:sz w:val="28"/>
          <w:szCs w:val="28"/>
        </w:rPr>
        <w:t>.</w:t>
      </w:r>
      <w:proofErr w:type="gramEnd"/>
      <w:r w:rsidRPr="00E43297">
        <w:rPr>
          <w:sz w:val="28"/>
          <w:szCs w:val="28"/>
        </w:rPr>
        <w:t xml:space="preserve"> </w:t>
      </w:r>
      <w:proofErr w:type="gramStart"/>
      <w:r w:rsidRPr="00E43297">
        <w:rPr>
          <w:sz w:val="28"/>
          <w:szCs w:val="28"/>
        </w:rPr>
        <w:t>г</w:t>
      </w:r>
      <w:proofErr w:type="gramEnd"/>
      <w:r w:rsidRPr="00E43297">
        <w:rPr>
          <w:sz w:val="28"/>
          <w:szCs w:val="28"/>
        </w:rPr>
        <w:t xml:space="preserve">рн. </w:t>
      </w:r>
    </w:p>
    <w:p w:rsidR="00D34F8B" w:rsidRPr="00E43297" w:rsidRDefault="00D34F8B" w:rsidP="00D34F8B">
      <w:pPr>
        <w:tabs>
          <w:tab w:val="left" w:pos="0"/>
          <w:tab w:val="left" w:pos="851"/>
          <w:tab w:val="left" w:pos="993"/>
        </w:tabs>
        <w:spacing w:before="60"/>
        <w:ind w:firstLine="540"/>
        <w:jc w:val="both"/>
        <w:rPr>
          <w:sz w:val="28"/>
          <w:szCs w:val="28"/>
        </w:rPr>
      </w:pPr>
      <w:proofErr w:type="spellStart"/>
      <w:r w:rsidRPr="00E43297">
        <w:rPr>
          <w:sz w:val="28"/>
          <w:szCs w:val="28"/>
        </w:rPr>
        <w:t>Відповідна</w:t>
      </w:r>
      <w:proofErr w:type="spellEnd"/>
      <w:r w:rsidRPr="00E43297">
        <w:rPr>
          <w:sz w:val="28"/>
          <w:szCs w:val="28"/>
        </w:rPr>
        <w:t xml:space="preserve"> процедура </w:t>
      </w:r>
      <w:proofErr w:type="spellStart"/>
      <w:r w:rsidRPr="00E43297">
        <w:rPr>
          <w:sz w:val="28"/>
          <w:szCs w:val="28"/>
        </w:rPr>
        <w:t>здійснена</w:t>
      </w:r>
      <w:proofErr w:type="spellEnd"/>
      <w:r w:rsidRPr="00E43297">
        <w:rPr>
          <w:sz w:val="28"/>
          <w:szCs w:val="28"/>
        </w:rPr>
        <w:t xml:space="preserve"> і по </w:t>
      </w:r>
      <w:proofErr w:type="spellStart"/>
      <w:r w:rsidRPr="00E43297">
        <w:rPr>
          <w:sz w:val="28"/>
          <w:szCs w:val="28"/>
        </w:rPr>
        <w:t>Бохоницькій</w:t>
      </w:r>
      <w:proofErr w:type="spellEnd"/>
      <w:r w:rsidRPr="00E43297">
        <w:rPr>
          <w:sz w:val="28"/>
          <w:szCs w:val="28"/>
        </w:rPr>
        <w:t xml:space="preserve"> СЗШ І-ІІІ ст. (</w:t>
      </w:r>
      <w:proofErr w:type="spellStart"/>
      <w:r w:rsidRPr="00E43297">
        <w:rPr>
          <w:sz w:val="28"/>
          <w:szCs w:val="28"/>
        </w:rPr>
        <w:t>утеплення</w:t>
      </w:r>
      <w:proofErr w:type="spellEnd"/>
      <w:r w:rsidRPr="00E43297">
        <w:rPr>
          <w:sz w:val="28"/>
          <w:szCs w:val="28"/>
        </w:rPr>
        <w:t xml:space="preserve"> фасаду), </w:t>
      </w:r>
      <w:proofErr w:type="spellStart"/>
      <w:r w:rsidRPr="00E43297">
        <w:rPr>
          <w:sz w:val="28"/>
          <w:szCs w:val="28"/>
        </w:rPr>
        <w:t>укладена</w:t>
      </w:r>
      <w:proofErr w:type="spellEnd"/>
      <w:r w:rsidRPr="00E43297">
        <w:rPr>
          <w:sz w:val="28"/>
          <w:szCs w:val="28"/>
        </w:rPr>
        <w:t xml:space="preserve"> угода на суму 695,0 тис</w:t>
      </w:r>
      <w:proofErr w:type="gramStart"/>
      <w:r w:rsidRPr="00E43297">
        <w:rPr>
          <w:sz w:val="28"/>
          <w:szCs w:val="28"/>
        </w:rPr>
        <w:t>.</w:t>
      </w:r>
      <w:proofErr w:type="gramEnd"/>
      <w:r w:rsidRPr="00E43297">
        <w:rPr>
          <w:sz w:val="28"/>
          <w:szCs w:val="28"/>
        </w:rPr>
        <w:t xml:space="preserve"> </w:t>
      </w:r>
      <w:proofErr w:type="gramStart"/>
      <w:r w:rsidRPr="00E43297">
        <w:rPr>
          <w:sz w:val="28"/>
          <w:szCs w:val="28"/>
        </w:rPr>
        <w:t>г</w:t>
      </w:r>
      <w:proofErr w:type="gramEnd"/>
      <w:r w:rsidRPr="00E43297">
        <w:rPr>
          <w:sz w:val="28"/>
          <w:szCs w:val="28"/>
        </w:rPr>
        <w:t xml:space="preserve">рн. та на </w:t>
      </w:r>
      <w:proofErr w:type="spellStart"/>
      <w:r w:rsidRPr="00E43297">
        <w:rPr>
          <w:sz w:val="28"/>
          <w:szCs w:val="28"/>
        </w:rPr>
        <w:t>сьогодні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завершуються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роботи</w:t>
      </w:r>
      <w:proofErr w:type="spellEnd"/>
      <w:r w:rsidRPr="00E43297">
        <w:rPr>
          <w:sz w:val="28"/>
          <w:szCs w:val="28"/>
        </w:rPr>
        <w:t xml:space="preserve">, </w:t>
      </w:r>
      <w:proofErr w:type="spellStart"/>
      <w:r w:rsidRPr="00E43297">
        <w:rPr>
          <w:sz w:val="28"/>
          <w:szCs w:val="28"/>
        </w:rPr>
        <w:t>вартість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виконаних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робіт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складають</w:t>
      </w:r>
      <w:proofErr w:type="spellEnd"/>
      <w:r w:rsidRPr="00E43297">
        <w:rPr>
          <w:sz w:val="28"/>
          <w:szCs w:val="28"/>
        </w:rPr>
        <w:t xml:space="preserve"> 685,0 тис грн.</w:t>
      </w:r>
    </w:p>
    <w:p w:rsidR="00D34F8B" w:rsidRPr="00E43297" w:rsidRDefault="00D34F8B" w:rsidP="00D34F8B">
      <w:pPr>
        <w:tabs>
          <w:tab w:val="left" w:pos="0"/>
          <w:tab w:val="left" w:pos="851"/>
          <w:tab w:val="left" w:pos="993"/>
        </w:tabs>
        <w:spacing w:before="60"/>
        <w:ind w:firstLine="540"/>
        <w:jc w:val="both"/>
        <w:rPr>
          <w:sz w:val="28"/>
          <w:szCs w:val="28"/>
        </w:rPr>
      </w:pPr>
      <w:proofErr w:type="spellStart"/>
      <w:r w:rsidRPr="00E43297">
        <w:rPr>
          <w:sz w:val="28"/>
          <w:szCs w:val="28"/>
        </w:rPr>
        <w:t>Здійснюється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реконструкція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приміщень</w:t>
      </w:r>
      <w:proofErr w:type="spellEnd"/>
      <w:r w:rsidRPr="00E43297">
        <w:rPr>
          <w:sz w:val="28"/>
          <w:szCs w:val="28"/>
        </w:rPr>
        <w:t xml:space="preserve"> </w:t>
      </w:r>
      <w:proofErr w:type="gramStart"/>
      <w:r w:rsidRPr="00E43297">
        <w:rPr>
          <w:sz w:val="28"/>
          <w:szCs w:val="28"/>
        </w:rPr>
        <w:t>КЗ</w:t>
      </w:r>
      <w:proofErr w:type="gramEnd"/>
      <w:r w:rsidRPr="00E43297">
        <w:rPr>
          <w:sz w:val="28"/>
          <w:szCs w:val="28"/>
        </w:rPr>
        <w:t xml:space="preserve"> «</w:t>
      </w:r>
      <w:proofErr w:type="spellStart"/>
      <w:r w:rsidRPr="00E43297">
        <w:rPr>
          <w:sz w:val="28"/>
          <w:szCs w:val="28"/>
        </w:rPr>
        <w:t>Мізяківсько-Хутірський</w:t>
      </w:r>
      <w:proofErr w:type="spellEnd"/>
      <w:r w:rsidRPr="00E43297">
        <w:rPr>
          <w:sz w:val="28"/>
          <w:szCs w:val="28"/>
        </w:rPr>
        <w:t xml:space="preserve"> НВК: ЗОШ І-ІІІ ст. – ДНЗ» та «</w:t>
      </w:r>
      <w:proofErr w:type="spellStart"/>
      <w:r w:rsidRPr="00E43297">
        <w:rPr>
          <w:sz w:val="28"/>
          <w:szCs w:val="28"/>
        </w:rPr>
        <w:t>Прибузького</w:t>
      </w:r>
      <w:proofErr w:type="spellEnd"/>
      <w:r w:rsidRPr="00E43297">
        <w:rPr>
          <w:sz w:val="28"/>
          <w:szCs w:val="28"/>
        </w:rPr>
        <w:t xml:space="preserve"> НВК: ЗОШ І-ІІ ст. – ДНЗ», </w:t>
      </w:r>
      <w:proofErr w:type="spellStart"/>
      <w:r w:rsidRPr="00E43297">
        <w:rPr>
          <w:sz w:val="28"/>
          <w:szCs w:val="28"/>
        </w:rPr>
        <w:t>які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реорганізувались</w:t>
      </w:r>
      <w:proofErr w:type="spellEnd"/>
      <w:r w:rsidRPr="00E43297">
        <w:rPr>
          <w:sz w:val="28"/>
          <w:szCs w:val="28"/>
        </w:rPr>
        <w:t xml:space="preserve"> в НВК з </w:t>
      </w:r>
      <w:proofErr w:type="spellStart"/>
      <w:r w:rsidRPr="00E43297">
        <w:rPr>
          <w:sz w:val="28"/>
          <w:szCs w:val="28"/>
        </w:rPr>
        <w:t>дошкільним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відділенням</w:t>
      </w:r>
      <w:proofErr w:type="spellEnd"/>
      <w:r w:rsidRPr="00E43297">
        <w:rPr>
          <w:sz w:val="28"/>
          <w:szCs w:val="28"/>
        </w:rPr>
        <w:t xml:space="preserve">, </w:t>
      </w:r>
      <w:proofErr w:type="spellStart"/>
      <w:r w:rsidRPr="00E43297">
        <w:rPr>
          <w:sz w:val="28"/>
          <w:szCs w:val="28"/>
        </w:rPr>
        <w:t>роботи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виконані</w:t>
      </w:r>
      <w:proofErr w:type="spellEnd"/>
      <w:r w:rsidRPr="00E43297">
        <w:rPr>
          <w:sz w:val="28"/>
          <w:szCs w:val="28"/>
        </w:rPr>
        <w:t xml:space="preserve"> на суму 1,2 млн. грн., </w:t>
      </w:r>
      <w:proofErr w:type="spellStart"/>
      <w:r w:rsidRPr="00E43297">
        <w:rPr>
          <w:sz w:val="28"/>
          <w:szCs w:val="28"/>
        </w:rPr>
        <w:t>це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дасть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можливість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охопити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дітей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дошкільною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освітою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понад</w:t>
      </w:r>
      <w:proofErr w:type="spellEnd"/>
      <w:r w:rsidRPr="00E43297">
        <w:rPr>
          <w:sz w:val="28"/>
          <w:szCs w:val="28"/>
        </w:rPr>
        <w:t xml:space="preserve"> 100 </w:t>
      </w:r>
      <w:proofErr w:type="spellStart"/>
      <w:r w:rsidRPr="00E43297">
        <w:rPr>
          <w:sz w:val="28"/>
          <w:szCs w:val="28"/>
        </w:rPr>
        <w:t>чол</w:t>
      </w:r>
      <w:proofErr w:type="spellEnd"/>
      <w:r w:rsidRPr="00E43297">
        <w:rPr>
          <w:sz w:val="28"/>
          <w:szCs w:val="28"/>
        </w:rPr>
        <w:t xml:space="preserve">. Для </w:t>
      </w:r>
      <w:proofErr w:type="spellStart"/>
      <w:r w:rsidRPr="00E43297">
        <w:rPr>
          <w:sz w:val="28"/>
          <w:szCs w:val="28"/>
        </w:rPr>
        <w:t>повного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завершення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виконання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робіт</w:t>
      </w:r>
      <w:proofErr w:type="spellEnd"/>
      <w:r w:rsidRPr="00E43297">
        <w:rPr>
          <w:sz w:val="28"/>
          <w:szCs w:val="28"/>
        </w:rPr>
        <w:t xml:space="preserve"> з </w:t>
      </w:r>
      <w:proofErr w:type="spellStart"/>
      <w:r w:rsidRPr="00E43297">
        <w:rPr>
          <w:sz w:val="28"/>
          <w:szCs w:val="28"/>
        </w:rPr>
        <w:t>реконструкції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приміщень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даних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закладів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необхідно</w:t>
      </w:r>
      <w:proofErr w:type="spellEnd"/>
      <w:r w:rsidRPr="00E43297">
        <w:rPr>
          <w:sz w:val="28"/>
          <w:szCs w:val="28"/>
        </w:rPr>
        <w:t xml:space="preserve"> 1,5 млн. грн.</w:t>
      </w:r>
    </w:p>
    <w:p w:rsidR="00D34F8B" w:rsidRPr="00E43297" w:rsidRDefault="00D34F8B" w:rsidP="00D34F8B">
      <w:pPr>
        <w:tabs>
          <w:tab w:val="left" w:pos="0"/>
          <w:tab w:val="left" w:pos="851"/>
        </w:tabs>
        <w:spacing w:before="60"/>
        <w:ind w:firstLine="540"/>
        <w:jc w:val="both"/>
        <w:rPr>
          <w:sz w:val="28"/>
          <w:szCs w:val="28"/>
        </w:rPr>
      </w:pPr>
      <w:proofErr w:type="spellStart"/>
      <w:r w:rsidRPr="00E43297">
        <w:rPr>
          <w:sz w:val="28"/>
          <w:szCs w:val="28"/>
        </w:rPr>
        <w:t>Протягом</w:t>
      </w:r>
      <w:proofErr w:type="spellEnd"/>
      <w:r w:rsidRPr="00E43297">
        <w:rPr>
          <w:sz w:val="28"/>
          <w:szCs w:val="28"/>
        </w:rPr>
        <w:t xml:space="preserve"> </w:t>
      </w:r>
      <w:proofErr w:type="gramStart"/>
      <w:r w:rsidRPr="00E43297">
        <w:rPr>
          <w:sz w:val="28"/>
          <w:szCs w:val="28"/>
        </w:rPr>
        <w:t>поточного</w:t>
      </w:r>
      <w:proofErr w:type="gramEnd"/>
      <w:r w:rsidRPr="00E43297">
        <w:rPr>
          <w:sz w:val="28"/>
          <w:szCs w:val="28"/>
        </w:rPr>
        <w:t xml:space="preserve"> року </w:t>
      </w:r>
      <w:proofErr w:type="spellStart"/>
      <w:r w:rsidRPr="00E43297">
        <w:rPr>
          <w:sz w:val="28"/>
          <w:szCs w:val="28"/>
        </w:rPr>
        <w:t>виготовлено</w:t>
      </w:r>
      <w:proofErr w:type="spellEnd"/>
      <w:r w:rsidRPr="00E43297">
        <w:rPr>
          <w:sz w:val="28"/>
          <w:szCs w:val="28"/>
        </w:rPr>
        <w:t xml:space="preserve"> проектно-</w:t>
      </w:r>
      <w:proofErr w:type="spellStart"/>
      <w:r w:rsidRPr="00E43297">
        <w:rPr>
          <w:sz w:val="28"/>
          <w:szCs w:val="28"/>
        </w:rPr>
        <w:t>кошторисну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документацію</w:t>
      </w:r>
      <w:proofErr w:type="spellEnd"/>
      <w:r w:rsidRPr="00E43297">
        <w:rPr>
          <w:sz w:val="28"/>
          <w:szCs w:val="28"/>
        </w:rPr>
        <w:t xml:space="preserve"> на </w:t>
      </w:r>
      <w:proofErr w:type="spellStart"/>
      <w:r w:rsidRPr="00E43297">
        <w:rPr>
          <w:sz w:val="28"/>
          <w:szCs w:val="28"/>
        </w:rPr>
        <w:t>такі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об’єкти</w:t>
      </w:r>
      <w:proofErr w:type="spellEnd"/>
      <w:r w:rsidRPr="00E43297">
        <w:rPr>
          <w:sz w:val="28"/>
          <w:szCs w:val="28"/>
        </w:rPr>
        <w:t>:</w:t>
      </w:r>
    </w:p>
    <w:p w:rsidR="00D34F8B" w:rsidRPr="00E43297" w:rsidRDefault="00D34F8B" w:rsidP="00D34F8B">
      <w:pPr>
        <w:numPr>
          <w:ilvl w:val="0"/>
          <w:numId w:val="4"/>
        </w:numPr>
        <w:tabs>
          <w:tab w:val="clear" w:pos="720"/>
          <w:tab w:val="center" w:pos="1134"/>
        </w:tabs>
        <w:autoSpaceDE/>
        <w:autoSpaceDN/>
        <w:ind w:left="0" w:firstLine="851"/>
        <w:jc w:val="both"/>
        <w:rPr>
          <w:sz w:val="28"/>
          <w:szCs w:val="28"/>
        </w:rPr>
      </w:pPr>
      <w:proofErr w:type="spellStart"/>
      <w:r w:rsidRPr="00E43297">
        <w:rPr>
          <w:sz w:val="28"/>
          <w:szCs w:val="28"/>
        </w:rPr>
        <w:t>реконструкція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системи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опалення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Агрономічненської</w:t>
      </w:r>
      <w:proofErr w:type="spellEnd"/>
      <w:r w:rsidRPr="00E43297">
        <w:rPr>
          <w:sz w:val="28"/>
          <w:szCs w:val="28"/>
        </w:rPr>
        <w:t xml:space="preserve"> СЗШ І-ІІІ ст.;</w:t>
      </w:r>
    </w:p>
    <w:p w:rsidR="00D34F8B" w:rsidRPr="00E43297" w:rsidRDefault="00D34F8B" w:rsidP="00D34F8B">
      <w:pPr>
        <w:numPr>
          <w:ilvl w:val="0"/>
          <w:numId w:val="4"/>
        </w:numPr>
        <w:tabs>
          <w:tab w:val="clear" w:pos="720"/>
          <w:tab w:val="center" w:pos="1134"/>
        </w:tabs>
        <w:autoSpaceDE/>
        <w:autoSpaceDN/>
        <w:ind w:left="0" w:firstLine="851"/>
        <w:jc w:val="both"/>
        <w:rPr>
          <w:sz w:val="28"/>
          <w:szCs w:val="28"/>
        </w:rPr>
      </w:pPr>
      <w:proofErr w:type="spellStart"/>
      <w:r w:rsidRPr="00E43297">
        <w:rPr>
          <w:sz w:val="28"/>
          <w:szCs w:val="28"/>
        </w:rPr>
        <w:t>капітальний</w:t>
      </w:r>
      <w:proofErr w:type="spellEnd"/>
      <w:r w:rsidRPr="00E43297">
        <w:rPr>
          <w:sz w:val="28"/>
          <w:szCs w:val="28"/>
        </w:rPr>
        <w:t xml:space="preserve"> ремонт </w:t>
      </w:r>
      <w:proofErr w:type="spellStart"/>
      <w:r w:rsidRPr="00E43297">
        <w:rPr>
          <w:sz w:val="28"/>
          <w:szCs w:val="28"/>
        </w:rPr>
        <w:t>даху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Медвеже-Вушківська</w:t>
      </w:r>
      <w:proofErr w:type="spellEnd"/>
      <w:r w:rsidRPr="00E43297">
        <w:rPr>
          <w:sz w:val="28"/>
          <w:szCs w:val="28"/>
        </w:rPr>
        <w:t xml:space="preserve"> СЗШ І-ІІІ ст., </w:t>
      </w:r>
      <w:proofErr w:type="spellStart"/>
      <w:r w:rsidRPr="00E43297">
        <w:rPr>
          <w:sz w:val="28"/>
          <w:szCs w:val="28"/>
        </w:rPr>
        <w:t>Широкогребельський</w:t>
      </w:r>
      <w:proofErr w:type="spellEnd"/>
      <w:r w:rsidRPr="00E43297">
        <w:rPr>
          <w:sz w:val="28"/>
          <w:szCs w:val="28"/>
        </w:rPr>
        <w:t xml:space="preserve"> НВК: ЗОШ І-ІІ ст. - ДНЗ,  </w:t>
      </w:r>
      <w:proofErr w:type="spellStart"/>
      <w:r w:rsidRPr="00E43297">
        <w:rPr>
          <w:sz w:val="28"/>
          <w:szCs w:val="28"/>
        </w:rPr>
        <w:t>Сокиринецької</w:t>
      </w:r>
      <w:proofErr w:type="spellEnd"/>
      <w:r w:rsidRPr="00E43297">
        <w:rPr>
          <w:sz w:val="28"/>
          <w:szCs w:val="28"/>
        </w:rPr>
        <w:t xml:space="preserve"> СЗШ І-ІІ ст.;</w:t>
      </w:r>
    </w:p>
    <w:p w:rsidR="00D34F8B" w:rsidRPr="00E43297" w:rsidRDefault="00D34F8B" w:rsidP="00D34F8B">
      <w:pPr>
        <w:numPr>
          <w:ilvl w:val="0"/>
          <w:numId w:val="4"/>
        </w:numPr>
        <w:tabs>
          <w:tab w:val="clear" w:pos="720"/>
          <w:tab w:val="center" w:pos="1134"/>
        </w:tabs>
        <w:autoSpaceDE/>
        <w:autoSpaceDN/>
        <w:ind w:left="0" w:firstLine="851"/>
        <w:jc w:val="both"/>
        <w:rPr>
          <w:sz w:val="28"/>
          <w:szCs w:val="28"/>
        </w:rPr>
      </w:pPr>
      <w:proofErr w:type="spellStart"/>
      <w:r w:rsidRPr="00E43297">
        <w:rPr>
          <w:sz w:val="28"/>
          <w:szCs w:val="28"/>
        </w:rPr>
        <w:t>капітальний</w:t>
      </w:r>
      <w:proofErr w:type="spellEnd"/>
      <w:r w:rsidRPr="00E43297">
        <w:rPr>
          <w:sz w:val="28"/>
          <w:szCs w:val="28"/>
        </w:rPr>
        <w:t xml:space="preserve"> ремонт </w:t>
      </w:r>
      <w:proofErr w:type="spellStart"/>
      <w:r w:rsidRPr="00E43297">
        <w:rPr>
          <w:sz w:val="28"/>
          <w:szCs w:val="28"/>
        </w:rPr>
        <w:t>покриття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приміщення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Переорської</w:t>
      </w:r>
      <w:proofErr w:type="spellEnd"/>
      <w:r w:rsidRPr="00E43297">
        <w:rPr>
          <w:sz w:val="28"/>
          <w:szCs w:val="28"/>
        </w:rPr>
        <w:t xml:space="preserve"> СЗШ I-II </w:t>
      </w:r>
      <w:proofErr w:type="spellStart"/>
      <w:r w:rsidRPr="00E43297">
        <w:rPr>
          <w:sz w:val="28"/>
          <w:szCs w:val="28"/>
        </w:rPr>
        <w:t>ступеня</w:t>
      </w:r>
      <w:proofErr w:type="spellEnd"/>
      <w:r w:rsidRPr="00E43297">
        <w:rPr>
          <w:sz w:val="28"/>
          <w:szCs w:val="28"/>
        </w:rPr>
        <w:t>.</w:t>
      </w:r>
    </w:p>
    <w:p w:rsidR="00D34F8B" w:rsidRPr="00E43297" w:rsidRDefault="00D34F8B" w:rsidP="00D34F8B">
      <w:pPr>
        <w:tabs>
          <w:tab w:val="left" w:pos="0"/>
          <w:tab w:val="left" w:pos="851"/>
        </w:tabs>
        <w:spacing w:before="60"/>
        <w:ind w:firstLine="567"/>
        <w:jc w:val="both"/>
        <w:rPr>
          <w:sz w:val="28"/>
          <w:szCs w:val="28"/>
        </w:rPr>
      </w:pPr>
      <w:proofErr w:type="spellStart"/>
      <w:r w:rsidRPr="00E43297">
        <w:rPr>
          <w:sz w:val="28"/>
          <w:szCs w:val="28"/>
        </w:rPr>
        <w:t>Здійснено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коригування</w:t>
      </w:r>
      <w:proofErr w:type="spellEnd"/>
      <w:r w:rsidRPr="00E43297">
        <w:rPr>
          <w:sz w:val="28"/>
          <w:szCs w:val="28"/>
        </w:rPr>
        <w:t xml:space="preserve"> проектно-</w:t>
      </w:r>
      <w:proofErr w:type="spellStart"/>
      <w:r w:rsidRPr="00E43297">
        <w:rPr>
          <w:sz w:val="28"/>
          <w:szCs w:val="28"/>
        </w:rPr>
        <w:t>кошторисної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документації</w:t>
      </w:r>
      <w:proofErr w:type="spellEnd"/>
      <w:r w:rsidRPr="00E43297">
        <w:rPr>
          <w:sz w:val="28"/>
          <w:szCs w:val="28"/>
        </w:rPr>
        <w:t xml:space="preserve"> таких </w:t>
      </w:r>
      <w:proofErr w:type="spellStart"/>
      <w:r w:rsidRPr="00E43297">
        <w:rPr>
          <w:sz w:val="28"/>
          <w:szCs w:val="28"/>
        </w:rPr>
        <w:t>об’єкті</w:t>
      </w:r>
      <w:proofErr w:type="gramStart"/>
      <w:r w:rsidRPr="00E43297">
        <w:rPr>
          <w:sz w:val="28"/>
          <w:szCs w:val="28"/>
        </w:rPr>
        <w:t>в</w:t>
      </w:r>
      <w:proofErr w:type="spellEnd"/>
      <w:proofErr w:type="gramEnd"/>
      <w:r w:rsidRPr="00E43297">
        <w:rPr>
          <w:sz w:val="28"/>
          <w:szCs w:val="28"/>
        </w:rPr>
        <w:t>:</w:t>
      </w:r>
    </w:p>
    <w:p w:rsidR="00D34F8B" w:rsidRPr="00E43297" w:rsidRDefault="00D34F8B" w:rsidP="00D34F8B">
      <w:pPr>
        <w:numPr>
          <w:ilvl w:val="0"/>
          <w:numId w:val="5"/>
        </w:numPr>
        <w:tabs>
          <w:tab w:val="clear" w:pos="720"/>
          <w:tab w:val="num" w:pos="0"/>
          <w:tab w:val="center" w:pos="1134"/>
        </w:tabs>
        <w:autoSpaceDE/>
        <w:autoSpaceDN/>
        <w:ind w:left="0" w:firstLine="851"/>
        <w:jc w:val="both"/>
        <w:rPr>
          <w:sz w:val="28"/>
          <w:szCs w:val="28"/>
        </w:rPr>
      </w:pPr>
      <w:proofErr w:type="spellStart"/>
      <w:r w:rsidRPr="00E43297">
        <w:rPr>
          <w:sz w:val="28"/>
          <w:szCs w:val="28"/>
        </w:rPr>
        <w:t>реконструкція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котельні</w:t>
      </w:r>
      <w:proofErr w:type="spellEnd"/>
      <w:r w:rsidRPr="00E43297">
        <w:rPr>
          <w:sz w:val="28"/>
          <w:szCs w:val="28"/>
        </w:rPr>
        <w:t xml:space="preserve"> з </w:t>
      </w:r>
      <w:proofErr w:type="spellStart"/>
      <w:r w:rsidRPr="00E43297">
        <w:rPr>
          <w:sz w:val="28"/>
          <w:szCs w:val="28"/>
        </w:rPr>
        <w:t>встановленням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твердопаливного</w:t>
      </w:r>
      <w:proofErr w:type="spellEnd"/>
      <w:r w:rsidRPr="00E43297">
        <w:rPr>
          <w:sz w:val="28"/>
          <w:szCs w:val="28"/>
        </w:rPr>
        <w:t xml:space="preserve"> котла у ЗОШ I-II ст. с. </w:t>
      </w:r>
      <w:proofErr w:type="spellStart"/>
      <w:r w:rsidRPr="00E43297">
        <w:rPr>
          <w:sz w:val="28"/>
          <w:szCs w:val="28"/>
        </w:rPr>
        <w:t>Стадниця</w:t>
      </w:r>
      <w:proofErr w:type="spellEnd"/>
      <w:r w:rsidRPr="00E43297">
        <w:rPr>
          <w:sz w:val="28"/>
          <w:szCs w:val="28"/>
        </w:rPr>
        <w:t>;</w:t>
      </w:r>
    </w:p>
    <w:p w:rsidR="00D34F8B" w:rsidRPr="00E43297" w:rsidRDefault="00D34F8B" w:rsidP="00D34F8B">
      <w:pPr>
        <w:numPr>
          <w:ilvl w:val="0"/>
          <w:numId w:val="5"/>
        </w:numPr>
        <w:tabs>
          <w:tab w:val="clear" w:pos="720"/>
          <w:tab w:val="num" w:pos="0"/>
          <w:tab w:val="center" w:pos="1134"/>
        </w:tabs>
        <w:autoSpaceDE/>
        <w:autoSpaceDN/>
        <w:ind w:left="0" w:firstLine="851"/>
        <w:jc w:val="both"/>
        <w:rPr>
          <w:sz w:val="28"/>
          <w:szCs w:val="28"/>
        </w:rPr>
      </w:pPr>
      <w:proofErr w:type="spellStart"/>
      <w:r w:rsidRPr="00E43297">
        <w:rPr>
          <w:sz w:val="28"/>
          <w:szCs w:val="28"/>
        </w:rPr>
        <w:t>реконструкція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системи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опалення</w:t>
      </w:r>
      <w:proofErr w:type="spellEnd"/>
      <w:r w:rsidRPr="00E43297">
        <w:rPr>
          <w:sz w:val="28"/>
          <w:szCs w:val="28"/>
        </w:rPr>
        <w:t xml:space="preserve"> з </w:t>
      </w:r>
      <w:proofErr w:type="spellStart"/>
      <w:r w:rsidRPr="00E43297">
        <w:rPr>
          <w:sz w:val="28"/>
          <w:szCs w:val="28"/>
        </w:rPr>
        <w:t>встановленням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твердопаливних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котлів</w:t>
      </w:r>
      <w:proofErr w:type="spellEnd"/>
      <w:r w:rsidRPr="00E43297">
        <w:rPr>
          <w:sz w:val="28"/>
          <w:szCs w:val="28"/>
        </w:rPr>
        <w:t xml:space="preserve"> </w:t>
      </w:r>
      <w:proofErr w:type="gramStart"/>
      <w:r w:rsidRPr="00E43297">
        <w:rPr>
          <w:sz w:val="28"/>
          <w:szCs w:val="28"/>
        </w:rPr>
        <w:t>в</w:t>
      </w:r>
      <w:proofErr w:type="gram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Степанівському</w:t>
      </w:r>
      <w:proofErr w:type="spellEnd"/>
      <w:r w:rsidRPr="00E43297">
        <w:rPr>
          <w:sz w:val="28"/>
          <w:szCs w:val="28"/>
        </w:rPr>
        <w:t xml:space="preserve"> НВК: ЗОШ I-III ст. - ДНЗ, </w:t>
      </w:r>
      <w:proofErr w:type="gramStart"/>
      <w:r w:rsidRPr="00E43297">
        <w:rPr>
          <w:sz w:val="28"/>
          <w:szCs w:val="28"/>
        </w:rPr>
        <w:t>с</w:t>
      </w:r>
      <w:proofErr w:type="gramEnd"/>
      <w:r w:rsidRPr="00E43297">
        <w:rPr>
          <w:sz w:val="28"/>
          <w:szCs w:val="28"/>
        </w:rPr>
        <w:t xml:space="preserve">. </w:t>
      </w:r>
      <w:proofErr w:type="spellStart"/>
      <w:r w:rsidRPr="00E43297">
        <w:rPr>
          <w:sz w:val="28"/>
          <w:szCs w:val="28"/>
        </w:rPr>
        <w:t>Степанівка</w:t>
      </w:r>
      <w:proofErr w:type="spellEnd"/>
      <w:r w:rsidRPr="00E43297">
        <w:rPr>
          <w:sz w:val="28"/>
          <w:szCs w:val="28"/>
        </w:rPr>
        <w:t>.</w:t>
      </w:r>
    </w:p>
    <w:p w:rsidR="00D34F8B" w:rsidRPr="00E43297" w:rsidRDefault="00D34F8B" w:rsidP="00D34F8B">
      <w:pPr>
        <w:tabs>
          <w:tab w:val="left" w:pos="0"/>
          <w:tab w:val="center" w:pos="1134"/>
        </w:tabs>
        <w:spacing w:before="60"/>
        <w:ind w:firstLine="567"/>
        <w:jc w:val="both"/>
        <w:rPr>
          <w:sz w:val="28"/>
          <w:szCs w:val="28"/>
        </w:rPr>
      </w:pPr>
      <w:proofErr w:type="spellStart"/>
      <w:r w:rsidRPr="00E43297">
        <w:rPr>
          <w:sz w:val="28"/>
          <w:szCs w:val="28"/>
        </w:rPr>
        <w:t>Управлінням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капітального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будівництва</w:t>
      </w:r>
      <w:proofErr w:type="spellEnd"/>
      <w:r w:rsidRPr="00E43297">
        <w:rPr>
          <w:sz w:val="28"/>
          <w:szCs w:val="28"/>
        </w:rPr>
        <w:t xml:space="preserve"> на баланс </w:t>
      </w:r>
      <w:proofErr w:type="spellStart"/>
      <w:r w:rsidRPr="00E43297">
        <w:rPr>
          <w:sz w:val="28"/>
          <w:szCs w:val="28"/>
        </w:rPr>
        <w:t>відділу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освіти</w:t>
      </w:r>
      <w:proofErr w:type="spellEnd"/>
      <w:r w:rsidRPr="00E43297">
        <w:rPr>
          <w:sz w:val="28"/>
          <w:szCs w:val="28"/>
        </w:rPr>
        <w:t xml:space="preserve"> передано </w:t>
      </w:r>
      <w:proofErr w:type="spellStart"/>
      <w:r w:rsidRPr="00E43297">
        <w:rPr>
          <w:sz w:val="28"/>
          <w:szCs w:val="28"/>
        </w:rPr>
        <w:t>об’єкт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незавершеного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будівництва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Ільківської</w:t>
      </w:r>
      <w:proofErr w:type="spellEnd"/>
      <w:r w:rsidRPr="00E43297">
        <w:rPr>
          <w:sz w:val="28"/>
          <w:szCs w:val="28"/>
        </w:rPr>
        <w:t xml:space="preserve"> ЗОШ І-ІІ ст. На </w:t>
      </w:r>
      <w:proofErr w:type="spellStart"/>
      <w:r w:rsidRPr="00E43297">
        <w:rPr>
          <w:sz w:val="28"/>
          <w:szCs w:val="28"/>
        </w:rPr>
        <w:lastRenderedPageBreak/>
        <w:t>сьогодні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здійснено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коригування</w:t>
      </w:r>
      <w:proofErr w:type="spellEnd"/>
      <w:r w:rsidRPr="00E43297">
        <w:rPr>
          <w:sz w:val="28"/>
          <w:szCs w:val="28"/>
        </w:rPr>
        <w:t xml:space="preserve"> проектно-</w:t>
      </w:r>
      <w:proofErr w:type="spellStart"/>
      <w:r w:rsidRPr="00E43297">
        <w:rPr>
          <w:sz w:val="28"/>
          <w:szCs w:val="28"/>
        </w:rPr>
        <w:t>кошторисної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документації</w:t>
      </w:r>
      <w:proofErr w:type="spellEnd"/>
      <w:r w:rsidRPr="00E43297">
        <w:rPr>
          <w:sz w:val="28"/>
          <w:szCs w:val="28"/>
        </w:rPr>
        <w:t xml:space="preserve"> та проведено  </w:t>
      </w:r>
      <w:proofErr w:type="spellStart"/>
      <w:r w:rsidRPr="00E43297">
        <w:rPr>
          <w:sz w:val="28"/>
          <w:szCs w:val="28"/>
        </w:rPr>
        <w:t>її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експертизу</w:t>
      </w:r>
      <w:proofErr w:type="spellEnd"/>
      <w:r w:rsidRPr="00E43297">
        <w:rPr>
          <w:sz w:val="28"/>
          <w:szCs w:val="28"/>
        </w:rPr>
        <w:t xml:space="preserve">  на суму 354,1 тис</w:t>
      </w:r>
      <w:proofErr w:type="gramStart"/>
      <w:r w:rsidRPr="00E43297">
        <w:rPr>
          <w:sz w:val="28"/>
          <w:szCs w:val="28"/>
        </w:rPr>
        <w:t>.</w:t>
      </w:r>
      <w:proofErr w:type="gramEnd"/>
      <w:r w:rsidRPr="00E43297">
        <w:rPr>
          <w:sz w:val="28"/>
          <w:szCs w:val="28"/>
        </w:rPr>
        <w:t xml:space="preserve"> </w:t>
      </w:r>
      <w:proofErr w:type="gramStart"/>
      <w:r w:rsidRPr="00E43297">
        <w:rPr>
          <w:sz w:val="28"/>
          <w:szCs w:val="28"/>
        </w:rPr>
        <w:t>г</w:t>
      </w:r>
      <w:proofErr w:type="gramEnd"/>
      <w:r w:rsidRPr="00E43297">
        <w:rPr>
          <w:sz w:val="28"/>
          <w:szCs w:val="28"/>
        </w:rPr>
        <w:t>рн.</w:t>
      </w:r>
    </w:p>
    <w:p w:rsidR="00D34F8B" w:rsidRDefault="00D34F8B" w:rsidP="00D34F8B">
      <w:pPr>
        <w:pStyle w:val="a3"/>
        <w:tabs>
          <w:tab w:val="left" w:pos="0"/>
        </w:tabs>
        <w:spacing w:before="60" w:after="0" w:line="240" w:lineRule="auto"/>
        <w:ind w:firstLine="540"/>
        <w:jc w:val="both"/>
      </w:pPr>
      <w:r w:rsidRPr="00E43297">
        <w:t>В районі забезпечено підвіз учнів до школи та додому: здійснюється 7 шкільними автобусами та 5 рейсовими автобусами, які працюють на маршрутах Вінницького району згідно укладених договорів.</w:t>
      </w:r>
    </w:p>
    <w:p w:rsidR="00D34F8B" w:rsidRDefault="00D34F8B" w:rsidP="00D34F8B">
      <w:pPr>
        <w:widowControl w:val="0"/>
        <w:adjustRightInd w:val="0"/>
        <w:spacing w:before="60"/>
        <w:ind w:firstLine="567"/>
        <w:jc w:val="center"/>
        <w:rPr>
          <w:b/>
          <w:sz w:val="28"/>
          <w:szCs w:val="28"/>
          <w:lang w:val="uk-UA"/>
        </w:rPr>
      </w:pPr>
    </w:p>
    <w:p w:rsidR="00D34F8B" w:rsidRPr="00D34F8B" w:rsidRDefault="00D34F8B" w:rsidP="00D34F8B">
      <w:pPr>
        <w:widowControl w:val="0"/>
        <w:adjustRightInd w:val="0"/>
        <w:spacing w:before="60"/>
        <w:ind w:firstLine="567"/>
        <w:jc w:val="center"/>
        <w:rPr>
          <w:b/>
          <w:sz w:val="28"/>
          <w:szCs w:val="28"/>
          <w:lang w:val="uk-UA"/>
        </w:rPr>
      </w:pPr>
      <w:r w:rsidRPr="00D34F8B">
        <w:rPr>
          <w:b/>
          <w:sz w:val="28"/>
          <w:szCs w:val="28"/>
          <w:lang w:val="uk-UA"/>
        </w:rPr>
        <w:t>Медицина</w:t>
      </w:r>
    </w:p>
    <w:p w:rsidR="005C549F" w:rsidRPr="00E43297" w:rsidRDefault="00D34F8B" w:rsidP="005C549F">
      <w:pPr>
        <w:spacing w:before="40"/>
        <w:ind w:firstLine="562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П</w:t>
      </w:r>
      <w:proofErr w:type="spellStart"/>
      <w:r w:rsidR="005C549F" w:rsidRPr="00E43297">
        <w:rPr>
          <w:color w:val="000000"/>
          <w:sz w:val="28"/>
          <w:szCs w:val="28"/>
        </w:rPr>
        <w:t>роводиться</w:t>
      </w:r>
      <w:proofErr w:type="spellEnd"/>
      <w:r w:rsidR="005C549F" w:rsidRPr="00E43297">
        <w:rPr>
          <w:color w:val="000000"/>
          <w:sz w:val="28"/>
          <w:szCs w:val="28"/>
        </w:rPr>
        <w:t xml:space="preserve"> робота </w:t>
      </w:r>
      <w:proofErr w:type="spellStart"/>
      <w:r w:rsidR="005C549F" w:rsidRPr="00E43297">
        <w:rPr>
          <w:color w:val="000000"/>
          <w:sz w:val="28"/>
          <w:szCs w:val="28"/>
        </w:rPr>
        <w:t>щодо</w:t>
      </w:r>
      <w:proofErr w:type="spellEnd"/>
      <w:r w:rsidR="005C549F" w:rsidRPr="00E43297">
        <w:rPr>
          <w:color w:val="000000"/>
          <w:sz w:val="28"/>
          <w:szCs w:val="28"/>
        </w:rPr>
        <w:t xml:space="preserve"> </w:t>
      </w:r>
      <w:proofErr w:type="spellStart"/>
      <w:r w:rsidR="005C549F" w:rsidRPr="00E43297">
        <w:rPr>
          <w:color w:val="000000"/>
          <w:sz w:val="28"/>
          <w:szCs w:val="28"/>
        </w:rPr>
        <w:t>покращення</w:t>
      </w:r>
      <w:proofErr w:type="spellEnd"/>
      <w:r w:rsidR="005C549F" w:rsidRPr="00E43297">
        <w:rPr>
          <w:color w:val="000000"/>
          <w:sz w:val="28"/>
          <w:szCs w:val="28"/>
        </w:rPr>
        <w:t xml:space="preserve"> </w:t>
      </w:r>
      <w:proofErr w:type="spellStart"/>
      <w:r w:rsidR="005C549F" w:rsidRPr="00E43297">
        <w:rPr>
          <w:color w:val="000000"/>
          <w:sz w:val="28"/>
          <w:szCs w:val="28"/>
        </w:rPr>
        <w:t>матеріально-технічної</w:t>
      </w:r>
      <w:proofErr w:type="spellEnd"/>
      <w:r w:rsidR="005C549F" w:rsidRPr="00E43297">
        <w:rPr>
          <w:color w:val="000000"/>
          <w:sz w:val="28"/>
          <w:szCs w:val="28"/>
        </w:rPr>
        <w:t xml:space="preserve"> </w:t>
      </w:r>
      <w:proofErr w:type="spellStart"/>
      <w:r w:rsidR="005C549F" w:rsidRPr="00E43297">
        <w:rPr>
          <w:color w:val="000000"/>
          <w:sz w:val="28"/>
          <w:szCs w:val="28"/>
        </w:rPr>
        <w:t>бази</w:t>
      </w:r>
      <w:proofErr w:type="spellEnd"/>
      <w:r w:rsidR="005C549F" w:rsidRPr="00E43297">
        <w:rPr>
          <w:color w:val="000000"/>
          <w:sz w:val="28"/>
          <w:szCs w:val="28"/>
        </w:rPr>
        <w:t xml:space="preserve"> </w:t>
      </w:r>
      <w:proofErr w:type="spellStart"/>
      <w:r w:rsidR="005C549F" w:rsidRPr="00E43297">
        <w:rPr>
          <w:color w:val="000000"/>
          <w:sz w:val="28"/>
          <w:szCs w:val="28"/>
        </w:rPr>
        <w:t>лікарні</w:t>
      </w:r>
      <w:proofErr w:type="spellEnd"/>
      <w:r w:rsidR="005C549F" w:rsidRPr="00E43297">
        <w:rPr>
          <w:color w:val="000000"/>
          <w:sz w:val="28"/>
          <w:szCs w:val="28"/>
        </w:rPr>
        <w:t xml:space="preserve">, </w:t>
      </w:r>
      <w:proofErr w:type="spellStart"/>
      <w:r w:rsidR="005C549F" w:rsidRPr="00E43297">
        <w:rPr>
          <w:color w:val="000000"/>
          <w:sz w:val="28"/>
          <w:szCs w:val="28"/>
        </w:rPr>
        <w:t>зокрема</w:t>
      </w:r>
      <w:proofErr w:type="spellEnd"/>
      <w:r w:rsidR="005C549F" w:rsidRPr="00E43297">
        <w:rPr>
          <w:color w:val="000000"/>
          <w:sz w:val="28"/>
          <w:szCs w:val="28"/>
        </w:rPr>
        <w:t xml:space="preserve"> - </w:t>
      </w:r>
      <w:proofErr w:type="spellStart"/>
      <w:r w:rsidR="005C549F" w:rsidRPr="00E43297">
        <w:rPr>
          <w:color w:val="000000"/>
          <w:sz w:val="28"/>
          <w:szCs w:val="28"/>
        </w:rPr>
        <w:t>утеплення</w:t>
      </w:r>
      <w:proofErr w:type="spellEnd"/>
      <w:r w:rsidR="005C549F" w:rsidRPr="00E43297">
        <w:rPr>
          <w:color w:val="000000"/>
          <w:sz w:val="28"/>
          <w:szCs w:val="28"/>
        </w:rPr>
        <w:t xml:space="preserve"> фасаду головного </w:t>
      </w:r>
      <w:proofErr w:type="spellStart"/>
      <w:r w:rsidR="005C549F" w:rsidRPr="00E43297">
        <w:rPr>
          <w:color w:val="000000"/>
          <w:spacing w:val="2"/>
          <w:sz w:val="28"/>
          <w:szCs w:val="28"/>
        </w:rPr>
        <w:t>лікувального</w:t>
      </w:r>
      <w:proofErr w:type="spellEnd"/>
      <w:r w:rsidR="005C549F" w:rsidRPr="00E43297">
        <w:rPr>
          <w:color w:val="000000"/>
          <w:spacing w:val="2"/>
          <w:sz w:val="28"/>
          <w:szCs w:val="28"/>
        </w:rPr>
        <w:t xml:space="preserve"> корпусу.</w:t>
      </w:r>
      <w:r w:rsidR="005C549F" w:rsidRPr="00E43297">
        <w:rPr>
          <w:sz w:val="28"/>
          <w:szCs w:val="28"/>
        </w:rPr>
        <w:t xml:space="preserve"> </w:t>
      </w:r>
      <w:proofErr w:type="spellStart"/>
      <w:r w:rsidR="005C549F" w:rsidRPr="00E43297">
        <w:rPr>
          <w:sz w:val="28"/>
          <w:szCs w:val="28"/>
        </w:rPr>
        <w:t>Освоєно</w:t>
      </w:r>
      <w:proofErr w:type="spellEnd"/>
      <w:r w:rsidR="005C549F" w:rsidRPr="00E4329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61 м2"/>
        </w:smartTagPr>
        <w:smartTag w:uri="urn:schemas-microsoft-com:office:smarttags" w:element="metricconverter">
          <w:smartTagPr>
            <w:attr w:name="ProductID" w:val="461 м"/>
          </w:smartTagPr>
          <w:r w:rsidR="005C549F" w:rsidRPr="00E43297">
            <w:rPr>
              <w:sz w:val="28"/>
              <w:szCs w:val="28"/>
            </w:rPr>
            <w:t>461 м</w:t>
          </w:r>
        </w:smartTag>
        <w:r w:rsidR="005C549F" w:rsidRPr="00E43297">
          <w:rPr>
            <w:sz w:val="28"/>
            <w:szCs w:val="28"/>
            <w:vertAlign w:val="superscript"/>
          </w:rPr>
          <w:t>2</w:t>
        </w:r>
      </w:smartTag>
      <w:r w:rsidR="005C549F" w:rsidRPr="00E43297">
        <w:rPr>
          <w:sz w:val="28"/>
          <w:szCs w:val="28"/>
        </w:rPr>
        <w:t xml:space="preserve"> </w:t>
      </w:r>
      <w:proofErr w:type="spellStart"/>
      <w:r w:rsidR="005C549F" w:rsidRPr="00E43297">
        <w:rPr>
          <w:sz w:val="28"/>
          <w:szCs w:val="28"/>
        </w:rPr>
        <w:t>площі</w:t>
      </w:r>
      <w:proofErr w:type="spellEnd"/>
      <w:r w:rsidR="005C549F" w:rsidRPr="00E43297">
        <w:rPr>
          <w:sz w:val="28"/>
          <w:szCs w:val="28"/>
        </w:rPr>
        <w:t xml:space="preserve">, </w:t>
      </w:r>
      <w:proofErr w:type="spellStart"/>
      <w:r w:rsidR="005C549F" w:rsidRPr="00E43297">
        <w:rPr>
          <w:sz w:val="28"/>
          <w:szCs w:val="28"/>
        </w:rPr>
        <w:t>вартість</w:t>
      </w:r>
      <w:proofErr w:type="spellEnd"/>
      <w:r w:rsidR="005C549F" w:rsidRPr="00E43297">
        <w:rPr>
          <w:sz w:val="28"/>
          <w:szCs w:val="28"/>
        </w:rPr>
        <w:t xml:space="preserve"> </w:t>
      </w:r>
      <w:proofErr w:type="spellStart"/>
      <w:r w:rsidR="005C549F" w:rsidRPr="00E43297">
        <w:rPr>
          <w:sz w:val="28"/>
          <w:szCs w:val="28"/>
        </w:rPr>
        <w:t>виконаних</w:t>
      </w:r>
      <w:proofErr w:type="spellEnd"/>
      <w:r w:rsidR="005C549F" w:rsidRPr="00E43297">
        <w:rPr>
          <w:sz w:val="28"/>
          <w:szCs w:val="28"/>
        </w:rPr>
        <w:t xml:space="preserve"> </w:t>
      </w:r>
      <w:proofErr w:type="spellStart"/>
      <w:r w:rsidR="005C549F" w:rsidRPr="00E43297">
        <w:rPr>
          <w:sz w:val="28"/>
          <w:szCs w:val="28"/>
        </w:rPr>
        <w:t>робіт</w:t>
      </w:r>
      <w:proofErr w:type="spellEnd"/>
      <w:r w:rsidR="005C549F" w:rsidRPr="00E43297">
        <w:rPr>
          <w:sz w:val="28"/>
          <w:szCs w:val="28"/>
        </w:rPr>
        <w:t xml:space="preserve"> </w:t>
      </w:r>
      <w:proofErr w:type="spellStart"/>
      <w:r w:rsidR="005C549F" w:rsidRPr="00E43297">
        <w:rPr>
          <w:sz w:val="28"/>
          <w:szCs w:val="28"/>
        </w:rPr>
        <w:t>склала</w:t>
      </w:r>
      <w:proofErr w:type="spellEnd"/>
      <w:r w:rsidR="005C549F" w:rsidRPr="00E43297">
        <w:rPr>
          <w:sz w:val="28"/>
          <w:szCs w:val="28"/>
        </w:rPr>
        <w:t xml:space="preserve"> -  537,0  тис</w:t>
      </w:r>
      <w:proofErr w:type="gramStart"/>
      <w:r w:rsidR="005C549F" w:rsidRPr="00E43297">
        <w:rPr>
          <w:sz w:val="28"/>
          <w:szCs w:val="28"/>
        </w:rPr>
        <w:t>.</w:t>
      </w:r>
      <w:proofErr w:type="gramEnd"/>
      <w:r w:rsidR="005C549F" w:rsidRPr="00E43297">
        <w:rPr>
          <w:sz w:val="28"/>
          <w:szCs w:val="28"/>
        </w:rPr>
        <w:t xml:space="preserve"> </w:t>
      </w:r>
      <w:proofErr w:type="gramStart"/>
      <w:r w:rsidR="005C549F" w:rsidRPr="00E43297">
        <w:rPr>
          <w:sz w:val="28"/>
          <w:szCs w:val="28"/>
        </w:rPr>
        <w:t>г</w:t>
      </w:r>
      <w:proofErr w:type="gramEnd"/>
      <w:r w:rsidR="005C549F" w:rsidRPr="00E43297">
        <w:rPr>
          <w:sz w:val="28"/>
          <w:szCs w:val="28"/>
        </w:rPr>
        <w:t xml:space="preserve">рн. Для </w:t>
      </w:r>
      <w:proofErr w:type="spellStart"/>
      <w:r w:rsidR="005C549F" w:rsidRPr="00E43297">
        <w:rPr>
          <w:sz w:val="28"/>
          <w:szCs w:val="28"/>
        </w:rPr>
        <w:t>закінчення</w:t>
      </w:r>
      <w:proofErr w:type="spellEnd"/>
      <w:r w:rsidR="005C549F" w:rsidRPr="00E43297">
        <w:rPr>
          <w:sz w:val="28"/>
          <w:szCs w:val="28"/>
        </w:rPr>
        <w:t xml:space="preserve"> </w:t>
      </w:r>
      <w:proofErr w:type="spellStart"/>
      <w:r w:rsidR="005C549F" w:rsidRPr="00E43297">
        <w:rPr>
          <w:sz w:val="28"/>
          <w:szCs w:val="28"/>
        </w:rPr>
        <w:t>робіт</w:t>
      </w:r>
      <w:proofErr w:type="spellEnd"/>
      <w:r w:rsidR="005C549F" w:rsidRPr="00E43297">
        <w:rPr>
          <w:sz w:val="28"/>
          <w:szCs w:val="28"/>
        </w:rPr>
        <w:t xml:space="preserve"> по </w:t>
      </w:r>
      <w:proofErr w:type="spellStart"/>
      <w:r w:rsidR="005C549F" w:rsidRPr="00E43297">
        <w:rPr>
          <w:sz w:val="28"/>
          <w:szCs w:val="28"/>
        </w:rPr>
        <w:t>утепленню</w:t>
      </w:r>
      <w:proofErr w:type="spellEnd"/>
      <w:r w:rsidR="005C549F" w:rsidRPr="00E43297">
        <w:rPr>
          <w:sz w:val="28"/>
          <w:szCs w:val="28"/>
        </w:rPr>
        <w:t xml:space="preserve"> фасаду </w:t>
      </w:r>
      <w:proofErr w:type="spellStart"/>
      <w:r w:rsidR="005C549F" w:rsidRPr="00E43297">
        <w:rPr>
          <w:sz w:val="28"/>
          <w:szCs w:val="28"/>
        </w:rPr>
        <w:t>необхідно</w:t>
      </w:r>
      <w:proofErr w:type="spellEnd"/>
      <w:r w:rsidR="005C549F" w:rsidRPr="00E43297">
        <w:rPr>
          <w:sz w:val="28"/>
          <w:szCs w:val="28"/>
        </w:rPr>
        <w:t xml:space="preserve"> 792,7 тис</w:t>
      </w:r>
      <w:proofErr w:type="gramStart"/>
      <w:r w:rsidR="005C549F" w:rsidRPr="00E43297">
        <w:rPr>
          <w:sz w:val="28"/>
          <w:szCs w:val="28"/>
        </w:rPr>
        <w:t>.</w:t>
      </w:r>
      <w:proofErr w:type="gramEnd"/>
      <w:r w:rsidR="005C549F" w:rsidRPr="00E43297">
        <w:rPr>
          <w:sz w:val="28"/>
          <w:szCs w:val="28"/>
        </w:rPr>
        <w:t xml:space="preserve"> </w:t>
      </w:r>
      <w:proofErr w:type="gramStart"/>
      <w:r w:rsidR="005C549F" w:rsidRPr="00E43297">
        <w:rPr>
          <w:sz w:val="28"/>
          <w:szCs w:val="28"/>
        </w:rPr>
        <w:t>г</w:t>
      </w:r>
      <w:proofErr w:type="gramEnd"/>
      <w:r w:rsidR="005C549F" w:rsidRPr="00E43297">
        <w:rPr>
          <w:sz w:val="28"/>
          <w:szCs w:val="28"/>
        </w:rPr>
        <w:t>рн.</w:t>
      </w:r>
    </w:p>
    <w:p w:rsidR="005C549F" w:rsidRPr="00E43297" w:rsidRDefault="005C549F" w:rsidP="005C549F">
      <w:pPr>
        <w:spacing w:before="40"/>
        <w:ind w:firstLine="562"/>
        <w:jc w:val="both"/>
        <w:rPr>
          <w:sz w:val="28"/>
          <w:szCs w:val="28"/>
        </w:rPr>
      </w:pPr>
      <w:proofErr w:type="gramStart"/>
      <w:r w:rsidRPr="00E43297">
        <w:rPr>
          <w:sz w:val="28"/>
          <w:szCs w:val="28"/>
        </w:rPr>
        <w:t>З</w:t>
      </w:r>
      <w:proofErr w:type="gramEnd"/>
      <w:r w:rsidRPr="00E43297">
        <w:rPr>
          <w:sz w:val="28"/>
          <w:szCs w:val="28"/>
        </w:rPr>
        <w:t xml:space="preserve"> початку 2016 року проведено </w:t>
      </w:r>
      <w:proofErr w:type="spellStart"/>
      <w:r w:rsidRPr="00E43297">
        <w:rPr>
          <w:sz w:val="28"/>
          <w:szCs w:val="28"/>
        </w:rPr>
        <w:t>поточний</w:t>
      </w:r>
      <w:proofErr w:type="spellEnd"/>
      <w:r w:rsidRPr="00E43297">
        <w:rPr>
          <w:sz w:val="28"/>
          <w:szCs w:val="28"/>
        </w:rPr>
        <w:t xml:space="preserve"> ремонт </w:t>
      </w:r>
      <w:proofErr w:type="spellStart"/>
      <w:r w:rsidRPr="00E43297">
        <w:rPr>
          <w:sz w:val="28"/>
          <w:szCs w:val="28"/>
        </w:rPr>
        <w:t>каналізаційних</w:t>
      </w:r>
      <w:proofErr w:type="spellEnd"/>
      <w:r w:rsidRPr="00E43297">
        <w:rPr>
          <w:sz w:val="28"/>
          <w:szCs w:val="28"/>
        </w:rPr>
        <w:t xml:space="preserve"> мереж </w:t>
      </w:r>
      <w:proofErr w:type="spellStart"/>
      <w:r w:rsidRPr="00E43297">
        <w:rPr>
          <w:sz w:val="28"/>
          <w:szCs w:val="28"/>
        </w:rPr>
        <w:t>зовнішніх</w:t>
      </w:r>
      <w:proofErr w:type="spellEnd"/>
      <w:r w:rsidRPr="00E43297">
        <w:rPr>
          <w:sz w:val="28"/>
          <w:szCs w:val="28"/>
        </w:rPr>
        <w:t xml:space="preserve"> та </w:t>
      </w:r>
      <w:proofErr w:type="spellStart"/>
      <w:r w:rsidRPr="00E43297">
        <w:rPr>
          <w:sz w:val="28"/>
          <w:szCs w:val="28"/>
        </w:rPr>
        <w:t>внутрішніх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трубопроводів</w:t>
      </w:r>
      <w:proofErr w:type="spellEnd"/>
      <w:r w:rsidRPr="00E43297">
        <w:rPr>
          <w:sz w:val="28"/>
          <w:szCs w:val="28"/>
        </w:rPr>
        <w:t xml:space="preserve"> на суму 48,3 тис. грн., проведено </w:t>
      </w:r>
      <w:proofErr w:type="spellStart"/>
      <w:r w:rsidRPr="00E43297">
        <w:rPr>
          <w:sz w:val="28"/>
          <w:szCs w:val="28"/>
        </w:rPr>
        <w:t>поточний</w:t>
      </w:r>
      <w:proofErr w:type="spellEnd"/>
      <w:r w:rsidRPr="00E43297">
        <w:rPr>
          <w:sz w:val="28"/>
          <w:szCs w:val="28"/>
        </w:rPr>
        <w:t xml:space="preserve"> ремонт коридору </w:t>
      </w:r>
      <w:proofErr w:type="spellStart"/>
      <w:r w:rsidRPr="00E43297">
        <w:rPr>
          <w:sz w:val="28"/>
          <w:szCs w:val="28"/>
        </w:rPr>
        <w:t>терапевтичного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відділення</w:t>
      </w:r>
      <w:proofErr w:type="spellEnd"/>
      <w:r w:rsidRPr="00E43297">
        <w:rPr>
          <w:sz w:val="28"/>
          <w:szCs w:val="28"/>
        </w:rPr>
        <w:t xml:space="preserve"> на суму 33,6 тис. грн., </w:t>
      </w:r>
      <w:proofErr w:type="spellStart"/>
      <w:r w:rsidRPr="00E43297">
        <w:rPr>
          <w:sz w:val="28"/>
          <w:szCs w:val="28"/>
        </w:rPr>
        <w:t>поточний</w:t>
      </w:r>
      <w:proofErr w:type="spellEnd"/>
      <w:r w:rsidRPr="00E43297">
        <w:rPr>
          <w:sz w:val="28"/>
          <w:szCs w:val="28"/>
        </w:rPr>
        <w:t xml:space="preserve"> ремонт </w:t>
      </w:r>
      <w:proofErr w:type="spellStart"/>
      <w:r w:rsidRPr="00E43297">
        <w:rPr>
          <w:sz w:val="28"/>
          <w:szCs w:val="28"/>
        </w:rPr>
        <w:t>віконних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блоків</w:t>
      </w:r>
      <w:proofErr w:type="spellEnd"/>
      <w:r w:rsidRPr="00E43297">
        <w:rPr>
          <w:sz w:val="28"/>
          <w:szCs w:val="28"/>
        </w:rPr>
        <w:t xml:space="preserve"> та перегородок головного корпусу – 72,4 тис. </w:t>
      </w:r>
      <w:proofErr w:type="spellStart"/>
      <w:r w:rsidRPr="00E43297">
        <w:rPr>
          <w:sz w:val="28"/>
          <w:szCs w:val="28"/>
        </w:rPr>
        <w:t>грн</w:t>
      </w:r>
      <w:proofErr w:type="spellEnd"/>
      <w:r w:rsidRPr="00E43297">
        <w:rPr>
          <w:sz w:val="28"/>
          <w:szCs w:val="28"/>
        </w:rPr>
        <w:t>.,</w:t>
      </w:r>
      <w:proofErr w:type="spellStart"/>
      <w:r w:rsidRPr="00E43297">
        <w:rPr>
          <w:sz w:val="28"/>
          <w:szCs w:val="28"/>
        </w:rPr>
        <w:t>поточний</w:t>
      </w:r>
      <w:proofErr w:type="spellEnd"/>
      <w:r w:rsidRPr="00E43297">
        <w:rPr>
          <w:sz w:val="28"/>
          <w:szCs w:val="28"/>
        </w:rPr>
        <w:t xml:space="preserve"> ремонт </w:t>
      </w:r>
      <w:proofErr w:type="spellStart"/>
      <w:r w:rsidRPr="00E43297">
        <w:rPr>
          <w:sz w:val="28"/>
          <w:szCs w:val="28"/>
        </w:rPr>
        <w:t>кисневої</w:t>
      </w:r>
      <w:proofErr w:type="spellEnd"/>
      <w:r w:rsidRPr="00E43297">
        <w:rPr>
          <w:sz w:val="28"/>
          <w:szCs w:val="28"/>
        </w:rPr>
        <w:t xml:space="preserve"> систему </w:t>
      </w:r>
      <w:proofErr w:type="spellStart"/>
      <w:r w:rsidRPr="00E43297">
        <w:rPr>
          <w:sz w:val="28"/>
          <w:szCs w:val="28"/>
        </w:rPr>
        <w:t>неврологічного</w:t>
      </w:r>
      <w:proofErr w:type="spellEnd"/>
      <w:r w:rsidRPr="00E43297">
        <w:rPr>
          <w:sz w:val="28"/>
          <w:szCs w:val="28"/>
        </w:rPr>
        <w:t xml:space="preserve"> та </w:t>
      </w:r>
      <w:proofErr w:type="spellStart"/>
      <w:r w:rsidRPr="00E43297">
        <w:rPr>
          <w:sz w:val="28"/>
          <w:szCs w:val="28"/>
        </w:rPr>
        <w:t>дитячого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відділень</w:t>
      </w:r>
      <w:proofErr w:type="spellEnd"/>
      <w:r w:rsidRPr="00E43297">
        <w:rPr>
          <w:sz w:val="28"/>
          <w:szCs w:val="28"/>
        </w:rPr>
        <w:t xml:space="preserve"> – 21,7 тис</w:t>
      </w:r>
      <w:proofErr w:type="gramStart"/>
      <w:r w:rsidRPr="00E43297">
        <w:rPr>
          <w:sz w:val="28"/>
          <w:szCs w:val="28"/>
        </w:rPr>
        <w:t>.</w:t>
      </w:r>
      <w:proofErr w:type="gramEnd"/>
      <w:r w:rsidRPr="00E43297">
        <w:rPr>
          <w:sz w:val="28"/>
          <w:szCs w:val="28"/>
        </w:rPr>
        <w:t xml:space="preserve"> </w:t>
      </w:r>
      <w:proofErr w:type="gramStart"/>
      <w:r w:rsidRPr="00E43297">
        <w:rPr>
          <w:sz w:val="28"/>
          <w:szCs w:val="28"/>
        </w:rPr>
        <w:t>г</w:t>
      </w:r>
      <w:proofErr w:type="gramEnd"/>
      <w:r w:rsidRPr="00E43297">
        <w:rPr>
          <w:sz w:val="28"/>
          <w:szCs w:val="28"/>
        </w:rPr>
        <w:t xml:space="preserve">рн. </w:t>
      </w:r>
    </w:p>
    <w:p w:rsidR="005C549F" w:rsidRPr="00E43297" w:rsidRDefault="005C549F" w:rsidP="005C549F">
      <w:pPr>
        <w:spacing w:before="40"/>
        <w:ind w:firstLine="562"/>
        <w:jc w:val="both"/>
        <w:rPr>
          <w:sz w:val="28"/>
          <w:szCs w:val="28"/>
        </w:rPr>
      </w:pPr>
      <w:r w:rsidRPr="00E43297">
        <w:rPr>
          <w:sz w:val="28"/>
          <w:szCs w:val="28"/>
        </w:rPr>
        <w:t xml:space="preserve">У І </w:t>
      </w:r>
      <w:proofErr w:type="spellStart"/>
      <w:r w:rsidRPr="00E43297">
        <w:rPr>
          <w:sz w:val="28"/>
          <w:szCs w:val="28"/>
        </w:rPr>
        <w:t>кварталі</w:t>
      </w:r>
      <w:proofErr w:type="spellEnd"/>
      <w:r w:rsidRPr="00E43297">
        <w:rPr>
          <w:sz w:val="28"/>
          <w:szCs w:val="28"/>
        </w:rPr>
        <w:t xml:space="preserve"> 2016 року проведено </w:t>
      </w:r>
      <w:proofErr w:type="spellStart"/>
      <w:r w:rsidRPr="00E43297">
        <w:rPr>
          <w:sz w:val="28"/>
          <w:szCs w:val="28"/>
        </w:rPr>
        <w:t>капітальний</w:t>
      </w:r>
      <w:proofErr w:type="spellEnd"/>
      <w:r w:rsidRPr="00E43297">
        <w:rPr>
          <w:sz w:val="28"/>
          <w:szCs w:val="28"/>
        </w:rPr>
        <w:t xml:space="preserve"> ремонт </w:t>
      </w:r>
      <w:proofErr w:type="spellStart"/>
      <w:r w:rsidRPr="00E43297">
        <w:rPr>
          <w:sz w:val="28"/>
          <w:szCs w:val="28"/>
        </w:rPr>
        <w:t>неврологічного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відділення</w:t>
      </w:r>
      <w:proofErr w:type="spellEnd"/>
      <w:r w:rsidRPr="00E43297">
        <w:rPr>
          <w:sz w:val="28"/>
          <w:szCs w:val="28"/>
        </w:rPr>
        <w:t xml:space="preserve"> ЦРКЛ на суму – 1 500,0 тис</w:t>
      </w:r>
      <w:proofErr w:type="gramStart"/>
      <w:r w:rsidRPr="00E43297">
        <w:rPr>
          <w:sz w:val="28"/>
          <w:szCs w:val="28"/>
        </w:rPr>
        <w:t>.</w:t>
      </w:r>
      <w:proofErr w:type="gramEnd"/>
      <w:r w:rsidRPr="00E43297">
        <w:rPr>
          <w:sz w:val="28"/>
          <w:szCs w:val="28"/>
        </w:rPr>
        <w:t xml:space="preserve"> </w:t>
      </w:r>
      <w:proofErr w:type="gramStart"/>
      <w:r w:rsidRPr="00E43297">
        <w:rPr>
          <w:sz w:val="28"/>
          <w:szCs w:val="28"/>
        </w:rPr>
        <w:t>г</w:t>
      </w:r>
      <w:proofErr w:type="gramEnd"/>
      <w:r w:rsidRPr="00E43297">
        <w:rPr>
          <w:sz w:val="28"/>
          <w:szCs w:val="28"/>
        </w:rPr>
        <w:t xml:space="preserve">рн. та </w:t>
      </w:r>
      <w:proofErr w:type="spellStart"/>
      <w:r w:rsidRPr="00E43297">
        <w:rPr>
          <w:sz w:val="28"/>
          <w:szCs w:val="28"/>
        </w:rPr>
        <w:t>виготовлено</w:t>
      </w:r>
      <w:proofErr w:type="spellEnd"/>
      <w:r w:rsidRPr="00E43297">
        <w:rPr>
          <w:sz w:val="28"/>
          <w:szCs w:val="28"/>
        </w:rPr>
        <w:t xml:space="preserve"> проектно-</w:t>
      </w:r>
      <w:proofErr w:type="spellStart"/>
      <w:r w:rsidRPr="00E43297">
        <w:rPr>
          <w:sz w:val="28"/>
          <w:szCs w:val="28"/>
        </w:rPr>
        <w:t>кошторисну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документацію</w:t>
      </w:r>
      <w:proofErr w:type="spellEnd"/>
      <w:r w:rsidRPr="00E43297">
        <w:rPr>
          <w:sz w:val="28"/>
          <w:szCs w:val="28"/>
        </w:rPr>
        <w:t xml:space="preserve"> на 22,5 тис. грн.</w:t>
      </w:r>
    </w:p>
    <w:p w:rsidR="005C549F" w:rsidRPr="00E43297" w:rsidRDefault="005C549F" w:rsidP="005C549F">
      <w:pPr>
        <w:spacing w:before="40"/>
        <w:ind w:firstLine="567"/>
        <w:jc w:val="both"/>
        <w:rPr>
          <w:sz w:val="28"/>
          <w:szCs w:val="28"/>
        </w:rPr>
      </w:pPr>
      <w:r w:rsidRPr="00E43297">
        <w:rPr>
          <w:sz w:val="28"/>
          <w:szCs w:val="28"/>
        </w:rPr>
        <w:t xml:space="preserve">На </w:t>
      </w:r>
      <w:proofErr w:type="spellStart"/>
      <w:r w:rsidRPr="00E43297">
        <w:rPr>
          <w:sz w:val="28"/>
          <w:szCs w:val="28"/>
        </w:rPr>
        <w:t>сьогодні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виготовлено</w:t>
      </w:r>
      <w:proofErr w:type="spellEnd"/>
      <w:r w:rsidRPr="00E43297">
        <w:rPr>
          <w:sz w:val="28"/>
          <w:szCs w:val="28"/>
        </w:rPr>
        <w:t xml:space="preserve"> проектно-</w:t>
      </w:r>
      <w:proofErr w:type="spellStart"/>
      <w:r w:rsidRPr="00E43297">
        <w:rPr>
          <w:sz w:val="28"/>
          <w:szCs w:val="28"/>
        </w:rPr>
        <w:t>кошторисну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документацію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щодо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капітального</w:t>
      </w:r>
      <w:proofErr w:type="spellEnd"/>
      <w:r w:rsidRPr="00E43297">
        <w:rPr>
          <w:sz w:val="28"/>
          <w:szCs w:val="28"/>
        </w:rPr>
        <w:t xml:space="preserve"> ремонту </w:t>
      </w:r>
      <w:proofErr w:type="spellStart"/>
      <w:r w:rsidRPr="00E43297">
        <w:rPr>
          <w:sz w:val="28"/>
          <w:szCs w:val="28"/>
        </w:rPr>
        <w:t>гінекологічного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відділення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Вінницької</w:t>
      </w:r>
      <w:proofErr w:type="spellEnd"/>
      <w:r w:rsidRPr="00E43297">
        <w:rPr>
          <w:sz w:val="28"/>
          <w:szCs w:val="28"/>
        </w:rPr>
        <w:t xml:space="preserve"> ЦРКЛ, </w:t>
      </w:r>
      <w:proofErr w:type="spellStart"/>
      <w:r w:rsidRPr="00E43297">
        <w:rPr>
          <w:sz w:val="28"/>
          <w:szCs w:val="28"/>
        </w:rPr>
        <w:t>вартість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робіт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складає</w:t>
      </w:r>
      <w:proofErr w:type="spellEnd"/>
      <w:r w:rsidRPr="00E43297">
        <w:rPr>
          <w:sz w:val="28"/>
          <w:szCs w:val="28"/>
        </w:rPr>
        <w:t xml:space="preserve"> – 2 756,7 тис. грн. з районного бюджету на </w:t>
      </w:r>
      <w:proofErr w:type="spellStart"/>
      <w:r w:rsidRPr="00E43297">
        <w:rPr>
          <w:sz w:val="28"/>
          <w:szCs w:val="28"/>
        </w:rPr>
        <w:t>зазначені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цілі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виділено</w:t>
      </w:r>
      <w:proofErr w:type="spellEnd"/>
      <w:r w:rsidRPr="00E43297">
        <w:rPr>
          <w:sz w:val="28"/>
          <w:szCs w:val="28"/>
        </w:rPr>
        <w:t xml:space="preserve"> 443,6 тис. грн. </w:t>
      </w:r>
      <w:proofErr w:type="spellStart"/>
      <w:r w:rsidRPr="00E43297">
        <w:rPr>
          <w:sz w:val="28"/>
          <w:szCs w:val="28"/>
        </w:rPr>
        <w:t>роботи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розпоч</w:t>
      </w:r>
      <w:proofErr w:type="spellEnd"/>
      <w:r w:rsidR="00D34F8B">
        <w:rPr>
          <w:sz w:val="28"/>
          <w:szCs w:val="28"/>
          <w:lang w:val="uk-UA"/>
        </w:rPr>
        <w:t>ались</w:t>
      </w:r>
      <w:r w:rsidRPr="00E43297">
        <w:rPr>
          <w:sz w:val="28"/>
          <w:szCs w:val="28"/>
        </w:rPr>
        <w:t xml:space="preserve"> </w:t>
      </w:r>
      <w:proofErr w:type="spellStart"/>
      <w:proofErr w:type="gramStart"/>
      <w:r w:rsidRPr="00E43297">
        <w:rPr>
          <w:sz w:val="28"/>
          <w:szCs w:val="28"/>
        </w:rPr>
        <w:t>п</w:t>
      </w:r>
      <w:proofErr w:type="gramEnd"/>
      <w:r w:rsidRPr="00E43297">
        <w:rPr>
          <w:sz w:val="28"/>
          <w:szCs w:val="28"/>
        </w:rPr>
        <w:t>ісля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проведення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електронних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закупівель</w:t>
      </w:r>
      <w:proofErr w:type="spellEnd"/>
      <w:r w:rsidRPr="00E43297">
        <w:rPr>
          <w:sz w:val="28"/>
          <w:szCs w:val="28"/>
        </w:rPr>
        <w:t xml:space="preserve">. </w:t>
      </w:r>
      <w:proofErr w:type="spellStart"/>
      <w:r w:rsidRPr="00E43297">
        <w:rPr>
          <w:sz w:val="28"/>
          <w:szCs w:val="28"/>
        </w:rPr>
        <w:t>Також</w:t>
      </w:r>
      <w:proofErr w:type="spellEnd"/>
      <w:r w:rsidRPr="00E43297">
        <w:rPr>
          <w:sz w:val="28"/>
          <w:szCs w:val="28"/>
        </w:rPr>
        <w:t xml:space="preserve"> на </w:t>
      </w:r>
      <w:proofErr w:type="spellStart"/>
      <w:r w:rsidRPr="00E43297">
        <w:rPr>
          <w:sz w:val="28"/>
          <w:szCs w:val="28"/>
        </w:rPr>
        <w:t>капітальний</w:t>
      </w:r>
      <w:proofErr w:type="spellEnd"/>
      <w:r w:rsidRPr="00E43297">
        <w:rPr>
          <w:sz w:val="28"/>
          <w:szCs w:val="28"/>
        </w:rPr>
        <w:t xml:space="preserve"> ремонт </w:t>
      </w:r>
      <w:proofErr w:type="spellStart"/>
      <w:r w:rsidRPr="00E43297">
        <w:rPr>
          <w:sz w:val="28"/>
          <w:szCs w:val="28"/>
        </w:rPr>
        <w:t>гінекологічного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відділення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виділено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субвенцію</w:t>
      </w:r>
      <w:proofErr w:type="spellEnd"/>
      <w:r w:rsidRPr="00E43297">
        <w:rPr>
          <w:sz w:val="28"/>
          <w:szCs w:val="28"/>
        </w:rPr>
        <w:t xml:space="preserve"> з державного бюджету  - 1 880,3 тис</w:t>
      </w:r>
      <w:proofErr w:type="gramStart"/>
      <w:r w:rsidRPr="00E43297">
        <w:rPr>
          <w:sz w:val="28"/>
          <w:szCs w:val="28"/>
        </w:rPr>
        <w:t>.</w:t>
      </w:r>
      <w:proofErr w:type="gramEnd"/>
      <w:r w:rsidRPr="00E43297">
        <w:rPr>
          <w:sz w:val="28"/>
          <w:szCs w:val="28"/>
        </w:rPr>
        <w:t xml:space="preserve"> </w:t>
      </w:r>
      <w:proofErr w:type="gramStart"/>
      <w:r w:rsidRPr="00E43297">
        <w:rPr>
          <w:sz w:val="28"/>
          <w:szCs w:val="28"/>
        </w:rPr>
        <w:t>г</w:t>
      </w:r>
      <w:proofErr w:type="gramEnd"/>
      <w:r w:rsidRPr="00E43297">
        <w:rPr>
          <w:sz w:val="28"/>
          <w:szCs w:val="28"/>
        </w:rPr>
        <w:t xml:space="preserve">рн. </w:t>
      </w:r>
    </w:p>
    <w:p w:rsidR="005C549F" w:rsidRPr="00E43297" w:rsidRDefault="005C549F" w:rsidP="005C549F">
      <w:pPr>
        <w:spacing w:before="40"/>
        <w:ind w:firstLine="562"/>
        <w:jc w:val="both"/>
        <w:rPr>
          <w:sz w:val="28"/>
          <w:szCs w:val="28"/>
        </w:rPr>
      </w:pPr>
      <w:proofErr w:type="spellStart"/>
      <w:r w:rsidRPr="00E43297">
        <w:rPr>
          <w:sz w:val="28"/>
          <w:szCs w:val="28"/>
        </w:rPr>
        <w:t>Значно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покращилась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забезпеченість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лікарні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обладнанням</w:t>
      </w:r>
      <w:proofErr w:type="spellEnd"/>
      <w:r w:rsidRPr="00E43297">
        <w:rPr>
          <w:sz w:val="28"/>
          <w:szCs w:val="28"/>
        </w:rPr>
        <w:t xml:space="preserve">, </w:t>
      </w:r>
      <w:proofErr w:type="spellStart"/>
      <w:r w:rsidRPr="00E43297">
        <w:rPr>
          <w:sz w:val="28"/>
          <w:szCs w:val="28"/>
        </w:rPr>
        <w:t>м’яким</w:t>
      </w:r>
      <w:proofErr w:type="spellEnd"/>
      <w:r w:rsidRPr="00E43297">
        <w:rPr>
          <w:sz w:val="28"/>
          <w:szCs w:val="28"/>
        </w:rPr>
        <w:t xml:space="preserve"> та твердим </w:t>
      </w:r>
      <w:proofErr w:type="spellStart"/>
      <w:r w:rsidRPr="00E43297">
        <w:rPr>
          <w:sz w:val="28"/>
          <w:szCs w:val="28"/>
        </w:rPr>
        <w:t>інвентарем</w:t>
      </w:r>
      <w:proofErr w:type="spellEnd"/>
      <w:r w:rsidRPr="00E43297">
        <w:rPr>
          <w:sz w:val="28"/>
          <w:szCs w:val="28"/>
        </w:rPr>
        <w:t>.</w:t>
      </w:r>
    </w:p>
    <w:p w:rsidR="005C549F" w:rsidRPr="00E43297" w:rsidRDefault="005C549F" w:rsidP="005C549F">
      <w:pPr>
        <w:spacing w:before="40"/>
        <w:ind w:firstLine="567"/>
        <w:jc w:val="both"/>
        <w:rPr>
          <w:sz w:val="28"/>
          <w:szCs w:val="28"/>
        </w:rPr>
      </w:pPr>
      <w:proofErr w:type="spellStart"/>
      <w:r w:rsidRPr="00E43297">
        <w:rPr>
          <w:sz w:val="28"/>
          <w:szCs w:val="28"/>
        </w:rPr>
        <w:t>Придбано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меблі</w:t>
      </w:r>
      <w:proofErr w:type="spellEnd"/>
      <w:r w:rsidRPr="00E43297">
        <w:rPr>
          <w:sz w:val="28"/>
          <w:szCs w:val="28"/>
        </w:rPr>
        <w:t xml:space="preserve"> для </w:t>
      </w:r>
      <w:proofErr w:type="spellStart"/>
      <w:r w:rsidRPr="00E43297">
        <w:rPr>
          <w:sz w:val="28"/>
          <w:szCs w:val="28"/>
        </w:rPr>
        <w:t>неврологічного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відділення</w:t>
      </w:r>
      <w:proofErr w:type="spellEnd"/>
      <w:r w:rsidRPr="00E43297">
        <w:rPr>
          <w:sz w:val="28"/>
          <w:szCs w:val="28"/>
        </w:rPr>
        <w:t xml:space="preserve"> на суму 87,0 тис</w:t>
      </w:r>
      <w:proofErr w:type="gramStart"/>
      <w:r w:rsidRPr="00E43297">
        <w:rPr>
          <w:sz w:val="28"/>
          <w:szCs w:val="28"/>
        </w:rPr>
        <w:t>.</w:t>
      </w:r>
      <w:proofErr w:type="gramEnd"/>
      <w:r w:rsidRPr="00E43297">
        <w:rPr>
          <w:sz w:val="28"/>
          <w:szCs w:val="28"/>
        </w:rPr>
        <w:t xml:space="preserve"> </w:t>
      </w:r>
      <w:proofErr w:type="gramStart"/>
      <w:r w:rsidRPr="00E43297">
        <w:rPr>
          <w:sz w:val="28"/>
          <w:szCs w:val="28"/>
        </w:rPr>
        <w:t>г</w:t>
      </w:r>
      <w:proofErr w:type="gramEnd"/>
      <w:r w:rsidRPr="00E43297">
        <w:rPr>
          <w:sz w:val="28"/>
          <w:szCs w:val="28"/>
        </w:rPr>
        <w:t xml:space="preserve">рн.   </w:t>
      </w:r>
    </w:p>
    <w:p w:rsidR="005C549F" w:rsidRPr="00E43297" w:rsidRDefault="005C549F" w:rsidP="005C549F">
      <w:pPr>
        <w:spacing w:before="40"/>
        <w:ind w:firstLine="567"/>
        <w:jc w:val="both"/>
        <w:rPr>
          <w:sz w:val="28"/>
          <w:szCs w:val="28"/>
        </w:rPr>
      </w:pPr>
      <w:r w:rsidRPr="00E43297">
        <w:rPr>
          <w:sz w:val="28"/>
          <w:szCs w:val="28"/>
        </w:rPr>
        <w:t xml:space="preserve">За </w:t>
      </w:r>
      <w:proofErr w:type="spellStart"/>
      <w:r w:rsidRPr="00E43297">
        <w:rPr>
          <w:sz w:val="28"/>
          <w:szCs w:val="28"/>
        </w:rPr>
        <w:t>рахунок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спеціального</w:t>
      </w:r>
      <w:proofErr w:type="spellEnd"/>
      <w:r w:rsidRPr="00E43297">
        <w:rPr>
          <w:sz w:val="28"/>
          <w:szCs w:val="28"/>
        </w:rPr>
        <w:t xml:space="preserve"> фонду </w:t>
      </w:r>
      <w:proofErr w:type="spellStart"/>
      <w:r w:rsidRPr="00E43297">
        <w:rPr>
          <w:sz w:val="28"/>
          <w:szCs w:val="28"/>
        </w:rPr>
        <w:t>придбано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пологового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відділення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лікарні</w:t>
      </w:r>
      <w:proofErr w:type="spellEnd"/>
      <w:r w:rsidRPr="00E43297">
        <w:rPr>
          <w:sz w:val="28"/>
          <w:szCs w:val="28"/>
        </w:rPr>
        <w:t xml:space="preserve">: </w:t>
      </w:r>
      <w:proofErr w:type="spellStart"/>
      <w:r w:rsidRPr="00E43297">
        <w:rPr>
          <w:sz w:val="28"/>
          <w:szCs w:val="28"/>
        </w:rPr>
        <w:t>фетальний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монітор</w:t>
      </w:r>
      <w:proofErr w:type="spellEnd"/>
      <w:r w:rsidRPr="00E43297">
        <w:rPr>
          <w:sz w:val="28"/>
          <w:szCs w:val="28"/>
        </w:rPr>
        <w:t xml:space="preserve"> (2 шт.) </w:t>
      </w:r>
      <w:proofErr w:type="spellStart"/>
      <w:r w:rsidRPr="00E43297">
        <w:rPr>
          <w:sz w:val="28"/>
          <w:szCs w:val="28"/>
        </w:rPr>
        <w:t>вартістю</w:t>
      </w:r>
      <w:proofErr w:type="spellEnd"/>
      <w:r w:rsidRPr="00E43297">
        <w:rPr>
          <w:sz w:val="28"/>
          <w:szCs w:val="28"/>
        </w:rPr>
        <w:t xml:space="preserve"> 101,9 тис. грн. та ваги </w:t>
      </w:r>
      <w:proofErr w:type="spellStart"/>
      <w:r w:rsidRPr="00E43297">
        <w:rPr>
          <w:sz w:val="28"/>
          <w:szCs w:val="28"/>
        </w:rPr>
        <w:t>вартістю</w:t>
      </w:r>
      <w:proofErr w:type="spellEnd"/>
      <w:r w:rsidRPr="00E43297">
        <w:rPr>
          <w:sz w:val="28"/>
          <w:szCs w:val="28"/>
        </w:rPr>
        <w:t xml:space="preserve"> 3,2 тис. грн.; за </w:t>
      </w:r>
      <w:proofErr w:type="spellStart"/>
      <w:r w:rsidRPr="00E43297">
        <w:rPr>
          <w:sz w:val="28"/>
          <w:szCs w:val="28"/>
        </w:rPr>
        <w:t>рахунок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благодійного</w:t>
      </w:r>
      <w:proofErr w:type="spellEnd"/>
      <w:r w:rsidRPr="00E43297">
        <w:rPr>
          <w:sz w:val="28"/>
          <w:szCs w:val="28"/>
        </w:rPr>
        <w:t xml:space="preserve"> фонду </w:t>
      </w:r>
      <w:proofErr w:type="spellStart"/>
      <w:r w:rsidRPr="00E43297">
        <w:rPr>
          <w:sz w:val="28"/>
          <w:szCs w:val="28"/>
        </w:rPr>
        <w:t>придбано</w:t>
      </w:r>
      <w:proofErr w:type="spellEnd"/>
      <w:r w:rsidRPr="00E43297">
        <w:rPr>
          <w:sz w:val="28"/>
          <w:szCs w:val="28"/>
        </w:rPr>
        <w:t xml:space="preserve">  </w:t>
      </w:r>
      <w:proofErr w:type="spellStart"/>
      <w:r w:rsidRPr="00E43297">
        <w:rPr>
          <w:sz w:val="28"/>
          <w:szCs w:val="28"/>
        </w:rPr>
        <w:t>комп’ютер</w:t>
      </w:r>
      <w:proofErr w:type="spellEnd"/>
      <w:r w:rsidRPr="00E43297">
        <w:rPr>
          <w:sz w:val="28"/>
          <w:szCs w:val="28"/>
        </w:rPr>
        <w:t xml:space="preserve"> для </w:t>
      </w:r>
      <w:proofErr w:type="spellStart"/>
      <w:proofErr w:type="gramStart"/>
      <w:r w:rsidRPr="00E43297">
        <w:rPr>
          <w:sz w:val="28"/>
          <w:szCs w:val="28"/>
        </w:rPr>
        <w:t>обл</w:t>
      </w:r>
      <w:proofErr w:type="gramEnd"/>
      <w:r w:rsidRPr="00E43297">
        <w:rPr>
          <w:sz w:val="28"/>
          <w:szCs w:val="28"/>
        </w:rPr>
        <w:t>іку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хворих</w:t>
      </w:r>
      <w:proofErr w:type="spellEnd"/>
      <w:r w:rsidRPr="00E43297">
        <w:rPr>
          <w:sz w:val="28"/>
          <w:szCs w:val="28"/>
        </w:rPr>
        <w:t xml:space="preserve"> на </w:t>
      </w:r>
      <w:proofErr w:type="spellStart"/>
      <w:r w:rsidRPr="00E43297">
        <w:rPr>
          <w:sz w:val="28"/>
          <w:szCs w:val="28"/>
        </w:rPr>
        <w:t>цукровий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діабет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вартістю</w:t>
      </w:r>
      <w:proofErr w:type="spellEnd"/>
      <w:r w:rsidRPr="00E43297">
        <w:rPr>
          <w:sz w:val="28"/>
          <w:szCs w:val="28"/>
        </w:rPr>
        <w:t xml:space="preserve"> 11,4 тис. грн.;  </w:t>
      </w:r>
      <w:proofErr w:type="spellStart"/>
      <w:r w:rsidRPr="00E43297">
        <w:rPr>
          <w:sz w:val="28"/>
          <w:szCs w:val="28"/>
        </w:rPr>
        <w:t>аквадистилятор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вартістю</w:t>
      </w:r>
      <w:proofErr w:type="spellEnd"/>
      <w:r w:rsidRPr="00E43297">
        <w:rPr>
          <w:sz w:val="28"/>
          <w:szCs w:val="28"/>
        </w:rPr>
        <w:t xml:space="preserve"> 10,5 тис. грн.; </w:t>
      </w:r>
      <w:proofErr w:type="spellStart"/>
      <w:r w:rsidRPr="00E43297">
        <w:rPr>
          <w:sz w:val="28"/>
          <w:szCs w:val="28"/>
        </w:rPr>
        <w:t>електрокардіограф</w:t>
      </w:r>
      <w:proofErr w:type="spellEnd"/>
      <w:r w:rsidRPr="00E43297">
        <w:rPr>
          <w:sz w:val="28"/>
          <w:szCs w:val="28"/>
        </w:rPr>
        <w:t xml:space="preserve"> «</w:t>
      </w:r>
      <w:proofErr w:type="spellStart"/>
      <w:r w:rsidRPr="00E43297">
        <w:rPr>
          <w:sz w:val="28"/>
          <w:szCs w:val="28"/>
        </w:rPr>
        <w:t>Юкард</w:t>
      </w:r>
      <w:proofErr w:type="spellEnd"/>
      <w:r w:rsidRPr="00E43297">
        <w:rPr>
          <w:sz w:val="28"/>
          <w:szCs w:val="28"/>
        </w:rPr>
        <w:t xml:space="preserve">» </w:t>
      </w:r>
      <w:proofErr w:type="spellStart"/>
      <w:r w:rsidRPr="00E43297">
        <w:rPr>
          <w:sz w:val="28"/>
          <w:szCs w:val="28"/>
        </w:rPr>
        <w:t>вартістю</w:t>
      </w:r>
      <w:proofErr w:type="spellEnd"/>
      <w:r w:rsidRPr="00E43297">
        <w:rPr>
          <w:sz w:val="28"/>
          <w:szCs w:val="28"/>
        </w:rPr>
        <w:t xml:space="preserve"> 39,9 тис</w:t>
      </w:r>
      <w:proofErr w:type="gramStart"/>
      <w:r w:rsidRPr="00E43297">
        <w:rPr>
          <w:sz w:val="28"/>
          <w:szCs w:val="28"/>
        </w:rPr>
        <w:t>.</w:t>
      </w:r>
      <w:proofErr w:type="gramEnd"/>
      <w:r w:rsidRPr="00E43297">
        <w:rPr>
          <w:sz w:val="28"/>
          <w:szCs w:val="28"/>
        </w:rPr>
        <w:t xml:space="preserve"> </w:t>
      </w:r>
      <w:proofErr w:type="gramStart"/>
      <w:r w:rsidRPr="00E43297">
        <w:rPr>
          <w:sz w:val="28"/>
          <w:szCs w:val="28"/>
        </w:rPr>
        <w:t>г</w:t>
      </w:r>
      <w:proofErr w:type="gramEnd"/>
      <w:r w:rsidRPr="00E43297">
        <w:rPr>
          <w:sz w:val="28"/>
          <w:szCs w:val="28"/>
        </w:rPr>
        <w:t>рн.</w:t>
      </w:r>
    </w:p>
    <w:p w:rsidR="005C549F" w:rsidRPr="00E43297" w:rsidRDefault="005C549F" w:rsidP="005C549F">
      <w:pPr>
        <w:widowControl w:val="0"/>
        <w:adjustRightInd w:val="0"/>
        <w:spacing w:before="60"/>
        <w:ind w:right="-57" w:firstLine="567"/>
        <w:jc w:val="both"/>
        <w:rPr>
          <w:bCs/>
          <w:sz w:val="28"/>
          <w:szCs w:val="28"/>
        </w:rPr>
      </w:pPr>
      <w:r w:rsidRPr="00E43297">
        <w:rPr>
          <w:b/>
          <w:bCs/>
          <w:sz w:val="28"/>
          <w:szCs w:val="28"/>
        </w:rPr>
        <w:t xml:space="preserve">По ЦПМСД на 2016 </w:t>
      </w:r>
      <w:proofErr w:type="spellStart"/>
      <w:proofErr w:type="gramStart"/>
      <w:r w:rsidRPr="00E43297">
        <w:rPr>
          <w:b/>
          <w:bCs/>
          <w:sz w:val="28"/>
          <w:szCs w:val="28"/>
        </w:rPr>
        <w:t>р</w:t>
      </w:r>
      <w:proofErr w:type="gramEnd"/>
      <w:r w:rsidRPr="00E43297">
        <w:rPr>
          <w:b/>
          <w:bCs/>
          <w:sz w:val="28"/>
          <w:szCs w:val="28"/>
        </w:rPr>
        <w:t>ік</w:t>
      </w:r>
      <w:proofErr w:type="spellEnd"/>
      <w:r w:rsidRPr="00E43297">
        <w:rPr>
          <w:b/>
          <w:bCs/>
          <w:sz w:val="28"/>
          <w:szCs w:val="28"/>
        </w:rPr>
        <w:t xml:space="preserve">: </w:t>
      </w:r>
      <w:r w:rsidRPr="00E43297">
        <w:rPr>
          <w:bCs/>
          <w:sz w:val="28"/>
          <w:szCs w:val="28"/>
        </w:rPr>
        <w:t xml:space="preserve">заключено </w:t>
      </w:r>
      <w:proofErr w:type="spellStart"/>
      <w:r w:rsidRPr="00E43297">
        <w:rPr>
          <w:bCs/>
          <w:sz w:val="28"/>
          <w:szCs w:val="28"/>
        </w:rPr>
        <w:t>договорів</w:t>
      </w:r>
      <w:proofErr w:type="spellEnd"/>
      <w:r w:rsidRPr="00E43297">
        <w:rPr>
          <w:bCs/>
          <w:sz w:val="28"/>
          <w:szCs w:val="28"/>
        </w:rPr>
        <w:t xml:space="preserve"> на </w:t>
      </w:r>
      <w:proofErr w:type="spellStart"/>
      <w:r w:rsidRPr="00E43297">
        <w:rPr>
          <w:bCs/>
          <w:sz w:val="28"/>
          <w:szCs w:val="28"/>
        </w:rPr>
        <w:t>невідкладну</w:t>
      </w:r>
      <w:proofErr w:type="spellEnd"/>
      <w:r w:rsidRPr="00E43297">
        <w:rPr>
          <w:bCs/>
          <w:sz w:val="28"/>
          <w:szCs w:val="28"/>
        </w:rPr>
        <w:t xml:space="preserve"> </w:t>
      </w:r>
      <w:proofErr w:type="spellStart"/>
      <w:r w:rsidRPr="00E43297">
        <w:rPr>
          <w:bCs/>
          <w:sz w:val="28"/>
          <w:szCs w:val="28"/>
        </w:rPr>
        <w:t>допомогу</w:t>
      </w:r>
      <w:proofErr w:type="spellEnd"/>
      <w:r w:rsidRPr="00E43297">
        <w:rPr>
          <w:bCs/>
          <w:sz w:val="28"/>
          <w:szCs w:val="28"/>
        </w:rPr>
        <w:t xml:space="preserve"> на суму 261,0 тис. грн., </w:t>
      </w:r>
      <w:proofErr w:type="spellStart"/>
      <w:r w:rsidRPr="00E43297">
        <w:rPr>
          <w:bCs/>
          <w:sz w:val="28"/>
          <w:szCs w:val="28"/>
        </w:rPr>
        <w:t>видатки</w:t>
      </w:r>
      <w:proofErr w:type="spellEnd"/>
      <w:r w:rsidRPr="00E43297">
        <w:rPr>
          <w:bCs/>
          <w:sz w:val="28"/>
          <w:szCs w:val="28"/>
        </w:rPr>
        <w:t xml:space="preserve"> </w:t>
      </w:r>
      <w:proofErr w:type="spellStart"/>
      <w:r w:rsidRPr="00E43297">
        <w:rPr>
          <w:bCs/>
          <w:sz w:val="28"/>
          <w:szCs w:val="28"/>
        </w:rPr>
        <w:t>становлять</w:t>
      </w:r>
      <w:proofErr w:type="spellEnd"/>
      <w:r w:rsidRPr="00E43297">
        <w:rPr>
          <w:bCs/>
          <w:sz w:val="28"/>
          <w:szCs w:val="28"/>
        </w:rPr>
        <w:t xml:space="preserve"> 134,1 тис. грн. </w:t>
      </w:r>
      <w:proofErr w:type="spellStart"/>
      <w:r w:rsidRPr="00E43297">
        <w:rPr>
          <w:bCs/>
          <w:sz w:val="28"/>
          <w:szCs w:val="28"/>
        </w:rPr>
        <w:t>Поряд</w:t>
      </w:r>
      <w:proofErr w:type="spellEnd"/>
      <w:r w:rsidRPr="00E43297">
        <w:rPr>
          <w:bCs/>
          <w:sz w:val="28"/>
          <w:szCs w:val="28"/>
        </w:rPr>
        <w:t xml:space="preserve"> з </w:t>
      </w:r>
      <w:proofErr w:type="spellStart"/>
      <w:r w:rsidRPr="00E43297">
        <w:rPr>
          <w:bCs/>
          <w:sz w:val="28"/>
          <w:szCs w:val="28"/>
        </w:rPr>
        <w:t>тим</w:t>
      </w:r>
      <w:proofErr w:type="spellEnd"/>
      <w:r w:rsidRPr="00E43297">
        <w:rPr>
          <w:bCs/>
          <w:sz w:val="28"/>
          <w:szCs w:val="28"/>
        </w:rPr>
        <w:t xml:space="preserve"> </w:t>
      </w:r>
      <w:proofErr w:type="spellStart"/>
      <w:r w:rsidRPr="00E43297">
        <w:rPr>
          <w:bCs/>
          <w:sz w:val="28"/>
          <w:szCs w:val="28"/>
        </w:rPr>
        <w:t>видатки</w:t>
      </w:r>
      <w:proofErr w:type="spellEnd"/>
      <w:r w:rsidRPr="00E43297">
        <w:rPr>
          <w:bCs/>
          <w:sz w:val="28"/>
          <w:szCs w:val="28"/>
        </w:rPr>
        <w:t xml:space="preserve"> на </w:t>
      </w:r>
      <w:proofErr w:type="spellStart"/>
      <w:r w:rsidRPr="00E43297">
        <w:rPr>
          <w:bCs/>
          <w:sz w:val="28"/>
          <w:szCs w:val="28"/>
        </w:rPr>
        <w:t>відпуск</w:t>
      </w:r>
      <w:proofErr w:type="spellEnd"/>
      <w:r w:rsidRPr="00E43297">
        <w:rPr>
          <w:bCs/>
          <w:sz w:val="28"/>
          <w:szCs w:val="28"/>
        </w:rPr>
        <w:t xml:space="preserve">  </w:t>
      </w:r>
      <w:proofErr w:type="spellStart"/>
      <w:r w:rsidRPr="00E43297">
        <w:rPr>
          <w:bCs/>
          <w:sz w:val="28"/>
          <w:szCs w:val="28"/>
        </w:rPr>
        <w:t>медикаментів</w:t>
      </w:r>
      <w:proofErr w:type="spellEnd"/>
      <w:r w:rsidRPr="00E43297">
        <w:rPr>
          <w:bCs/>
          <w:sz w:val="28"/>
          <w:szCs w:val="28"/>
        </w:rPr>
        <w:t xml:space="preserve"> за </w:t>
      </w:r>
      <w:proofErr w:type="spellStart"/>
      <w:r w:rsidRPr="00E43297">
        <w:rPr>
          <w:bCs/>
          <w:sz w:val="28"/>
          <w:szCs w:val="28"/>
        </w:rPr>
        <w:t>безкоштовними</w:t>
      </w:r>
      <w:proofErr w:type="spellEnd"/>
      <w:r w:rsidRPr="00E43297">
        <w:rPr>
          <w:bCs/>
          <w:sz w:val="28"/>
          <w:szCs w:val="28"/>
        </w:rPr>
        <w:t xml:space="preserve"> та за   </w:t>
      </w:r>
      <w:proofErr w:type="spellStart"/>
      <w:proofErr w:type="gramStart"/>
      <w:r w:rsidRPr="00E43297">
        <w:rPr>
          <w:bCs/>
          <w:sz w:val="28"/>
          <w:szCs w:val="28"/>
        </w:rPr>
        <w:t>п</w:t>
      </w:r>
      <w:proofErr w:type="gramEnd"/>
      <w:r w:rsidRPr="00E43297">
        <w:rPr>
          <w:bCs/>
          <w:sz w:val="28"/>
          <w:szCs w:val="28"/>
        </w:rPr>
        <w:t>ільговими</w:t>
      </w:r>
      <w:proofErr w:type="spellEnd"/>
      <w:r w:rsidRPr="00E43297">
        <w:rPr>
          <w:bCs/>
          <w:sz w:val="28"/>
          <w:szCs w:val="28"/>
        </w:rPr>
        <w:t xml:space="preserve">  рецептами  </w:t>
      </w:r>
      <w:proofErr w:type="spellStart"/>
      <w:r w:rsidRPr="00E43297">
        <w:rPr>
          <w:bCs/>
          <w:sz w:val="28"/>
          <w:szCs w:val="28"/>
        </w:rPr>
        <w:t>становлять</w:t>
      </w:r>
      <w:proofErr w:type="spellEnd"/>
      <w:r w:rsidRPr="00E43297">
        <w:rPr>
          <w:bCs/>
          <w:sz w:val="28"/>
          <w:szCs w:val="28"/>
        </w:rPr>
        <w:t xml:space="preserve"> 502,6 тис. грн</w:t>
      </w:r>
      <w:r w:rsidRPr="00E43297">
        <w:rPr>
          <w:bCs/>
          <w:i/>
          <w:sz w:val="28"/>
          <w:szCs w:val="28"/>
        </w:rPr>
        <w:t>.,</w:t>
      </w:r>
      <w:r w:rsidRPr="00E43297">
        <w:rPr>
          <w:bCs/>
          <w:sz w:val="28"/>
          <w:szCs w:val="28"/>
        </w:rPr>
        <w:t xml:space="preserve"> в </w:t>
      </w:r>
      <w:proofErr w:type="spellStart"/>
      <w:r w:rsidRPr="00E43297">
        <w:rPr>
          <w:bCs/>
          <w:sz w:val="28"/>
          <w:szCs w:val="28"/>
        </w:rPr>
        <w:t>т.ч</w:t>
      </w:r>
      <w:proofErr w:type="spellEnd"/>
      <w:r w:rsidRPr="00E43297">
        <w:rPr>
          <w:bCs/>
          <w:sz w:val="28"/>
          <w:szCs w:val="28"/>
        </w:rPr>
        <w:t xml:space="preserve">. </w:t>
      </w:r>
      <w:proofErr w:type="spellStart"/>
      <w:r w:rsidRPr="00E43297">
        <w:rPr>
          <w:bCs/>
          <w:sz w:val="28"/>
          <w:szCs w:val="28"/>
        </w:rPr>
        <w:t>видатки</w:t>
      </w:r>
      <w:proofErr w:type="spellEnd"/>
      <w:r w:rsidRPr="00E43297">
        <w:rPr>
          <w:bCs/>
          <w:sz w:val="28"/>
          <w:szCs w:val="28"/>
        </w:rPr>
        <w:t xml:space="preserve"> на </w:t>
      </w:r>
      <w:proofErr w:type="spellStart"/>
      <w:r w:rsidRPr="00E43297">
        <w:rPr>
          <w:bCs/>
          <w:sz w:val="28"/>
          <w:szCs w:val="28"/>
        </w:rPr>
        <w:t>наркотичні</w:t>
      </w:r>
      <w:proofErr w:type="spellEnd"/>
      <w:r w:rsidRPr="00E43297">
        <w:rPr>
          <w:bCs/>
          <w:sz w:val="28"/>
          <w:szCs w:val="28"/>
        </w:rPr>
        <w:t xml:space="preserve"> </w:t>
      </w:r>
      <w:proofErr w:type="spellStart"/>
      <w:r w:rsidRPr="00E43297">
        <w:rPr>
          <w:bCs/>
          <w:sz w:val="28"/>
          <w:szCs w:val="28"/>
        </w:rPr>
        <w:t>засоби</w:t>
      </w:r>
      <w:proofErr w:type="spellEnd"/>
      <w:r w:rsidRPr="00E43297">
        <w:rPr>
          <w:bCs/>
          <w:sz w:val="28"/>
          <w:szCs w:val="28"/>
        </w:rPr>
        <w:t xml:space="preserve"> </w:t>
      </w:r>
      <w:proofErr w:type="spellStart"/>
      <w:r w:rsidRPr="00E43297">
        <w:rPr>
          <w:bCs/>
          <w:sz w:val="28"/>
          <w:szCs w:val="28"/>
        </w:rPr>
        <w:t>становлять</w:t>
      </w:r>
      <w:proofErr w:type="spellEnd"/>
      <w:r w:rsidRPr="00E43297">
        <w:rPr>
          <w:bCs/>
          <w:sz w:val="28"/>
          <w:szCs w:val="28"/>
        </w:rPr>
        <w:t xml:space="preserve"> 156,1 тис. грн. </w:t>
      </w:r>
    </w:p>
    <w:p w:rsidR="005C549F" w:rsidRPr="00E43297" w:rsidRDefault="005C549F" w:rsidP="005C549F">
      <w:pPr>
        <w:tabs>
          <w:tab w:val="left" w:pos="10720"/>
        </w:tabs>
        <w:spacing w:before="40"/>
        <w:ind w:firstLine="567"/>
        <w:jc w:val="both"/>
        <w:rPr>
          <w:sz w:val="28"/>
          <w:szCs w:val="28"/>
        </w:rPr>
      </w:pPr>
      <w:r w:rsidRPr="00E43297">
        <w:rPr>
          <w:sz w:val="28"/>
          <w:szCs w:val="28"/>
        </w:rPr>
        <w:t xml:space="preserve">У </w:t>
      </w:r>
      <w:proofErr w:type="spellStart"/>
      <w:r w:rsidRPr="00E43297">
        <w:rPr>
          <w:sz w:val="28"/>
          <w:szCs w:val="28"/>
        </w:rPr>
        <w:t>першому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півріччі</w:t>
      </w:r>
      <w:proofErr w:type="spellEnd"/>
      <w:r w:rsidRPr="00E43297">
        <w:rPr>
          <w:sz w:val="28"/>
          <w:szCs w:val="28"/>
        </w:rPr>
        <w:t xml:space="preserve"> поточного року проводилась </w:t>
      </w:r>
      <w:proofErr w:type="spellStart"/>
      <w:r w:rsidRPr="00E43297">
        <w:rPr>
          <w:sz w:val="28"/>
          <w:szCs w:val="28"/>
        </w:rPr>
        <w:t>реконструкція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існуючої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будівл</w:t>
      </w:r>
      <w:proofErr w:type="gramStart"/>
      <w:r w:rsidRPr="00E43297">
        <w:rPr>
          <w:sz w:val="28"/>
          <w:szCs w:val="28"/>
        </w:rPr>
        <w:t>і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В</w:t>
      </w:r>
      <w:proofErr w:type="gramEnd"/>
      <w:r w:rsidRPr="00E43297">
        <w:rPr>
          <w:sz w:val="28"/>
          <w:szCs w:val="28"/>
        </w:rPr>
        <w:t>інницько-Хутірської</w:t>
      </w:r>
      <w:proofErr w:type="spellEnd"/>
      <w:r w:rsidRPr="00E43297">
        <w:rPr>
          <w:sz w:val="28"/>
          <w:szCs w:val="28"/>
        </w:rPr>
        <w:t xml:space="preserve"> АЗПСМ з </w:t>
      </w:r>
      <w:proofErr w:type="spellStart"/>
      <w:r w:rsidRPr="00E43297">
        <w:rPr>
          <w:sz w:val="28"/>
          <w:szCs w:val="28"/>
        </w:rPr>
        <w:t>прибудовою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приміщення</w:t>
      </w:r>
      <w:proofErr w:type="spellEnd"/>
      <w:r w:rsidRPr="00E43297">
        <w:rPr>
          <w:sz w:val="28"/>
          <w:szCs w:val="28"/>
        </w:rPr>
        <w:t xml:space="preserve">. </w:t>
      </w:r>
      <w:proofErr w:type="spellStart"/>
      <w:r w:rsidRPr="00E43297">
        <w:rPr>
          <w:sz w:val="28"/>
          <w:szCs w:val="28"/>
        </w:rPr>
        <w:t>Затверджено</w:t>
      </w:r>
      <w:proofErr w:type="spellEnd"/>
      <w:r w:rsidRPr="00E43297">
        <w:rPr>
          <w:sz w:val="28"/>
          <w:szCs w:val="28"/>
        </w:rPr>
        <w:t xml:space="preserve"> план на </w:t>
      </w:r>
      <w:proofErr w:type="spellStart"/>
      <w:r w:rsidRPr="00E43297">
        <w:rPr>
          <w:sz w:val="28"/>
          <w:szCs w:val="28"/>
        </w:rPr>
        <w:t>рік</w:t>
      </w:r>
      <w:proofErr w:type="spellEnd"/>
      <w:r w:rsidRPr="00E43297">
        <w:rPr>
          <w:sz w:val="28"/>
          <w:szCs w:val="28"/>
        </w:rPr>
        <w:t xml:space="preserve"> в </w:t>
      </w:r>
      <w:proofErr w:type="spellStart"/>
      <w:r w:rsidRPr="00E43297">
        <w:rPr>
          <w:sz w:val="28"/>
          <w:szCs w:val="28"/>
        </w:rPr>
        <w:t>сумі</w:t>
      </w:r>
      <w:proofErr w:type="spellEnd"/>
      <w:r w:rsidRPr="00E43297">
        <w:rPr>
          <w:sz w:val="28"/>
          <w:szCs w:val="28"/>
        </w:rPr>
        <w:t xml:space="preserve"> 300,0 тис. грн. (</w:t>
      </w:r>
      <w:proofErr w:type="spellStart"/>
      <w:r w:rsidRPr="00E43297">
        <w:rPr>
          <w:sz w:val="28"/>
          <w:szCs w:val="28"/>
        </w:rPr>
        <w:t>кошти</w:t>
      </w:r>
      <w:proofErr w:type="spellEnd"/>
      <w:r w:rsidRPr="00E43297">
        <w:rPr>
          <w:sz w:val="28"/>
          <w:szCs w:val="28"/>
        </w:rPr>
        <w:t xml:space="preserve"> районного бюджету); 200,0 тис. грн. - </w:t>
      </w:r>
      <w:proofErr w:type="spellStart"/>
      <w:r w:rsidRPr="00E43297">
        <w:rPr>
          <w:sz w:val="28"/>
          <w:szCs w:val="28"/>
        </w:rPr>
        <w:t>кошти</w:t>
      </w:r>
      <w:proofErr w:type="spellEnd"/>
      <w:proofErr w:type="gramStart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В</w:t>
      </w:r>
      <w:proofErr w:type="gramEnd"/>
      <w:r w:rsidRPr="00E43297">
        <w:rPr>
          <w:sz w:val="28"/>
          <w:szCs w:val="28"/>
        </w:rPr>
        <w:t>інницько-Хутірської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сільської</w:t>
      </w:r>
      <w:proofErr w:type="spellEnd"/>
      <w:r w:rsidRPr="00E43297">
        <w:rPr>
          <w:sz w:val="28"/>
          <w:szCs w:val="28"/>
        </w:rPr>
        <w:t xml:space="preserve"> ради. </w:t>
      </w:r>
      <w:proofErr w:type="spellStart"/>
      <w:r w:rsidRPr="00E43297">
        <w:rPr>
          <w:sz w:val="28"/>
          <w:szCs w:val="28"/>
        </w:rPr>
        <w:t>Фактично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використано</w:t>
      </w:r>
      <w:proofErr w:type="spellEnd"/>
      <w:r w:rsidRPr="00E43297">
        <w:rPr>
          <w:sz w:val="28"/>
          <w:szCs w:val="28"/>
        </w:rPr>
        <w:t xml:space="preserve"> за </w:t>
      </w:r>
      <w:proofErr w:type="spellStart"/>
      <w:r w:rsidRPr="00E43297">
        <w:rPr>
          <w:sz w:val="28"/>
          <w:szCs w:val="28"/>
        </w:rPr>
        <w:t>січень-червень</w:t>
      </w:r>
      <w:proofErr w:type="spellEnd"/>
      <w:r w:rsidRPr="00E43297">
        <w:rPr>
          <w:sz w:val="28"/>
          <w:szCs w:val="28"/>
        </w:rPr>
        <w:t xml:space="preserve">  2016 року 499,9 тис</w:t>
      </w:r>
      <w:proofErr w:type="gramStart"/>
      <w:r w:rsidRPr="00E43297">
        <w:rPr>
          <w:sz w:val="28"/>
          <w:szCs w:val="28"/>
        </w:rPr>
        <w:t>.</w:t>
      </w:r>
      <w:proofErr w:type="gramEnd"/>
      <w:r w:rsidRPr="00E43297">
        <w:rPr>
          <w:sz w:val="28"/>
          <w:szCs w:val="28"/>
        </w:rPr>
        <w:t xml:space="preserve"> </w:t>
      </w:r>
      <w:proofErr w:type="gramStart"/>
      <w:r w:rsidRPr="00E43297">
        <w:rPr>
          <w:sz w:val="28"/>
          <w:szCs w:val="28"/>
        </w:rPr>
        <w:t>г</w:t>
      </w:r>
      <w:proofErr w:type="gramEnd"/>
      <w:r w:rsidRPr="00E43297">
        <w:rPr>
          <w:sz w:val="28"/>
          <w:szCs w:val="28"/>
        </w:rPr>
        <w:t>рн.</w:t>
      </w:r>
    </w:p>
    <w:p w:rsidR="005C549F" w:rsidRPr="00E43297" w:rsidRDefault="005C549F" w:rsidP="005C549F">
      <w:pPr>
        <w:tabs>
          <w:tab w:val="left" w:pos="10720"/>
        </w:tabs>
        <w:spacing w:before="40"/>
        <w:ind w:firstLine="567"/>
        <w:jc w:val="both"/>
        <w:rPr>
          <w:sz w:val="28"/>
          <w:szCs w:val="28"/>
        </w:rPr>
      </w:pPr>
      <w:r w:rsidRPr="00E43297">
        <w:rPr>
          <w:sz w:val="28"/>
          <w:szCs w:val="28"/>
        </w:rPr>
        <w:t xml:space="preserve">Для </w:t>
      </w:r>
      <w:proofErr w:type="spellStart"/>
      <w:r w:rsidRPr="00E43297">
        <w:rPr>
          <w:sz w:val="28"/>
          <w:szCs w:val="28"/>
        </w:rPr>
        <w:t>продовження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зазначених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робіт</w:t>
      </w:r>
      <w:proofErr w:type="spellEnd"/>
      <w:r w:rsidRPr="00E43297">
        <w:rPr>
          <w:sz w:val="28"/>
          <w:szCs w:val="28"/>
        </w:rPr>
        <w:t xml:space="preserve">, </w:t>
      </w:r>
      <w:proofErr w:type="spellStart"/>
      <w:r w:rsidRPr="00E43297">
        <w:rPr>
          <w:sz w:val="28"/>
          <w:szCs w:val="28"/>
        </w:rPr>
        <w:t>Постановою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Кабінету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Міні</w:t>
      </w:r>
      <w:proofErr w:type="gramStart"/>
      <w:r w:rsidRPr="00E43297">
        <w:rPr>
          <w:sz w:val="28"/>
          <w:szCs w:val="28"/>
        </w:rPr>
        <w:t>стр</w:t>
      </w:r>
      <w:proofErr w:type="gramEnd"/>
      <w:r w:rsidRPr="00E43297">
        <w:rPr>
          <w:sz w:val="28"/>
          <w:szCs w:val="28"/>
        </w:rPr>
        <w:t>ів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України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від</w:t>
      </w:r>
      <w:proofErr w:type="spellEnd"/>
      <w:r w:rsidRPr="00E43297">
        <w:rPr>
          <w:sz w:val="28"/>
          <w:szCs w:val="28"/>
        </w:rPr>
        <w:t xml:space="preserve"> 24.06.2016 року № 395 </w:t>
      </w:r>
      <w:proofErr w:type="spellStart"/>
      <w:r w:rsidRPr="00E43297">
        <w:rPr>
          <w:sz w:val="28"/>
          <w:szCs w:val="28"/>
        </w:rPr>
        <w:t>виділено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субвенцію</w:t>
      </w:r>
      <w:proofErr w:type="spellEnd"/>
      <w:r w:rsidRPr="00E43297">
        <w:rPr>
          <w:sz w:val="28"/>
          <w:szCs w:val="28"/>
        </w:rPr>
        <w:t xml:space="preserve"> з </w:t>
      </w:r>
      <w:r w:rsidRPr="00E43297">
        <w:rPr>
          <w:bCs/>
          <w:color w:val="000000"/>
          <w:sz w:val="28"/>
          <w:szCs w:val="28"/>
          <w:shd w:val="clear" w:color="auto" w:fill="FFFFFF"/>
        </w:rPr>
        <w:t>державного</w:t>
      </w:r>
      <w:r w:rsidRPr="00E43297">
        <w:rPr>
          <w:rStyle w:val="apple-converted-space"/>
          <w:bCs/>
          <w:color w:val="000000"/>
          <w:sz w:val="28"/>
          <w:szCs w:val="28"/>
          <w:shd w:val="clear" w:color="auto" w:fill="FFFFFF"/>
        </w:rPr>
        <w:t xml:space="preserve"> </w:t>
      </w:r>
      <w:r w:rsidRPr="00E43297">
        <w:rPr>
          <w:bCs/>
          <w:color w:val="000000"/>
          <w:sz w:val="28"/>
          <w:szCs w:val="28"/>
          <w:shd w:val="clear" w:color="auto" w:fill="FFFFFF"/>
        </w:rPr>
        <w:t xml:space="preserve">бюджету на </w:t>
      </w:r>
      <w:proofErr w:type="spellStart"/>
      <w:r w:rsidRPr="00E43297">
        <w:rPr>
          <w:bCs/>
          <w:color w:val="000000"/>
          <w:sz w:val="28"/>
          <w:szCs w:val="28"/>
          <w:shd w:val="clear" w:color="auto" w:fill="FFFFFF"/>
        </w:rPr>
        <w:t>здійснення</w:t>
      </w:r>
      <w:proofErr w:type="spellEnd"/>
      <w:r w:rsidRPr="00E43297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43297">
        <w:rPr>
          <w:bCs/>
          <w:color w:val="000000"/>
          <w:sz w:val="28"/>
          <w:szCs w:val="28"/>
          <w:shd w:val="clear" w:color="auto" w:fill="FFFFFF"/>
        </w:rPr>
        <w:t>заходів</w:t>
      </w:r>
      <w:proofErr w:type="spellEnd"/>
      <w:r w:rsidRPr="00E43297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43297">
        <w:rPr>
          <w:bCs/>
          <w:color w:val="000000"/>
          <w:sz w:val="28"/>
          <w:szCs w:val="28"/>
          <w:shd w:val="clear" w:color="auto" w:fill="FFFFFF"/>
        </w:rPr>
        <w:t>щодо</w:t>
      </w:r>
      <w:proofErr w:type="spellEnd"/>
      <w:r w:rsidRPr="00E43297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43297">
        <w:rPr>
          <w:bCs/>
          <w:color w:val="000000"/>
          <w:sz w:val="28"/>
          <w:szCs w:val="28"/>
          <w:shd w:val="clear" w:color="auto" w:fill="FFFFFF"/>
        </w:rPr>
        <w:t>проведення</w:t>
      </w:r>
      <w:proofErr w:type="spellEnd"/>
      <w:r w:rsidRPr="00E43297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43297">
        <w:rPr>
          <w:bCs/>
          <w:color w:val="000000"/>
          <w:sz w:val="28"/>
          <w:szCs w:val="28"/>
          <w:shd w:val="clear" w:color="auto" w:fill="FFFFFF"/>
        </w:rPr>
        <w:t>капітального</w:t>
      </w:r>
      <w:proofErr w:type="spellEnd"/>
      <w:r w:rsidRPr="00E43297">
        <w:rPr>
          <w:bCs/>
          <w:color w:val="000000"/>
          <w:sz w:val="28"/>
          <w:szCs w:val="28"/>
          <w:shd w:val="clear" w:color="auto" w:fill="FFFFFF"/>
        </w:rPr>
        <w:t xml:space="preserve"> ремонту </w:t>
      </w:r>
      <w:proofErr w:type="spellStart"/>
      <w:r w:rsidRPr="00E43297">
        <w:rPr>
          <w:bCs/>
          <w:color w:val="000000"/>
          <w:sz w:val="28"/>
          <w:szCs w:val="28"/>
          <w:shd w:val="clear" w:color="auto" w:fill="FFFFFF"/>
        </w:rPr>
        <w:lastRenderedPageBreak/>
        <w:t>амбулаторії</w:t>
      </w:r>
      <w:proofErr w:type="spellEnd"/>
      <w:r w:rsidRPr="00E43297">
        <w:rPr>
          <w:bCs/>
          <w:color w:val="000000"/>
          <w:sz w:val="28"/>
          <w:szCs w:val="28"/>
          <w:shd w:val="clear" w:color="auto" w:fill="FFFFFF"/>
        </w:rPr>
        <w:t xml:space="preserve"> в с. </w:t>
      </w:r>
      <w:proofErr w:type="spellStart"/>
      <w:r w:rsidRPr="00E43297">
        <w:rPr>
          <w:bCs/>
          <w:color w:val="000000"/>
          <w:sz w:val="28"/>
          <w:szCs w:val="28"/>
          <w:shd w:val="clear" w:color="auto" w:fill="FFFFFF"/>
        </w:rPr>
        <w:t>Вінницькі-Хутори</w:t>
      </w:r>
      <w:proofErr w:type="spellEnd"/>
      <w:r w:rsidRPr="00E43297">
        <w:rPr>
          <w:bCs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E43297">
        <w:rPr>
          <w:bCs/>
          <w:color w:val="000000"/>
          <w:sz w:val="28"/>
          <w:szCs w:val="28"/>
          <w:shd w:val="clear" w:color="auto" w:fill="FFFFFF"/>
        </w:rPr>
        <w:t>сумі</w:t>
      </w:r>
      <w:proofErr w:type="spellEnd"/>
      <w:r w:rsidRPr="00E43297">
        <w:rPr>
          <w:bCs/>
          <w:color w:val="000000"/>
          <w:sz w:val="28"/>
          <w:szCs w:val="28"/>
          <w:shd w:val="clear" w:color="auto" w:fill="FFFFFF"/>
        </w:rPr>
        <w:t xml:space="preserve"> 1290,0 тис. грн. На </w:t>
      </w:r>
      <w:proofErr w:type="spellStart"/>
      <w:r w:rsidRPr="00E43297">
        <w:rPr>
          <w:bCs/>
          <w:color w:val="000000"/>
          <w:sz w:val="28"/>
          <w:szCs w:val="28"/>
          <w:shd w:val="clear" w:color="auto" w:fill="FFFFFF"/>
        </w:rPr>
        <w:t>сьогодні</w:t>
      </w:r>
      <w:proofErr w:type="spellEnd"/>
      <w:r w:rsidRPr="00E43297">
        <w:rPr>
          <w:bCs/>
          <w:color w:val="000000"/>
          <w:sz w:val="28"/>
          <w:szCs w:val="28"/>
          <w:shd w:val="clear" w:color="auto" w:fill="FFFFFF"/>
        </w:rPr>
        <w:t xml:space="preserve">  </w:t>
      </w:r>
      <w:proofErr w:type="spellStart"/>
      <w:r w:rsidRPr="00E43297">
        <w:rPr>
          <w:bCs/>
          <w:color w:val="000000"/>
          <w:sz w:val="28"/>
          <w:szCs w:val="28"/>
          <w:shd w:val="clear" w:color="auto" w:fill="FFFFFF"/>
        </w:rPr>
        <w:t>проводяться</w:t>
      </w:r>
      <w:proofErr w:type="spellEnd"/>
      <w:r w:rsidRPr="00E43297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43297">
        <w:rPr>
          <w:bCs/>
          <w:color w:val="000000"/>
          <w:sz w:val="28"/>
          <w:szCs w:val="28"/>
          <w:shd w:val="clear" w:color="auto" w:fill="FFFFFF"/>
        </w:rPr>
        <w:t>роботи</w:t>
      </w:r>
      <w:proofErr w:type="spellEnd"/>
      <w:r w:rsidRPr="00E43297">
        <w:rPr>
          <w:bCs/>
          <w:color w:val="000000"/>
          <w:sz w:val="28"/>
          <w:szCs w:val="28"/>
          <w:shd w:val="clear" w:color="auto" w:fill="FFFFFF"/>
        </w:rPr>
        <w:t xml:space="preserve"> по </w:t>
      </w:r>
      <w:proofErr w:type="spellStart"/>
      <w:r w:rsidRPr="00E43297">
        <w:rPr>
          <w:bCs/>
          <w:color w:val="000000"/>
          <w:sz w:val="28"/>
          <w:szCs w:val="28"/>
          <w:shd w:val="clear" w:color="auto" w:fill="FFFFFF"/>
        </w:rPr>
        <w:t>капітальному</w:t>
      </w:r>
      <w:proofErr w:type="spellEnd"/>
      <w:r w:rsidRPr="00E43297">
        <w:rPr>
          <w:bCs/>
          <w:color w:val="000000"/>
          <w:sz w:val="28"/>
          <w:szCs w:val="28"/>
          <w:shd w:val="clear" w:color="auto" w:fill="FFFFFF"/>
        </w:rPr>
        <w:t xml:space="preserve"> ремонту </w:t>
      </w:r>
      <w:proofErr w:type="spellStart"/>
      <w:r w:rsidRPr="00E43297">
        <w:rPr>
          <w:bCs/>
          <w:color w:val="000000"/>
          <w:sz w:val="28"/>
          <w:szCs w:val="28"/>
          <w:shd w:val="clear" w:color="auto" w:fill="FFFFFF"/>
        </w:rPr>
        <w:t>амбулаторії</w:t>
      </w:r>
      <w:proofErr w:type="spellEnd"/>
      <w:r w:rsidRPr="00E43297">
        <w:rPr>
          <w:bCs/>
          <w:color w:val="000000"/>
          <w:sz w:val="28"/>
          <w:szCs w:val="28"/>
          <w:shd w:val="clear" w:color="auto" w:fill="FFFFFF"/>
        </w:rPr>
        <w:t xml:space="preserve">. </w:t>
      </w:r>
    </w:p>
    <w:p w:rsidR="005C549F" w:rsidRPr="00E43297" w:rsidRDefault="005C549F" w:rsidP="005C549F">
      <w:pPr>
        <w:ind w:firstLine="709"/>
        <w:jc w:val="both"/>
        <w:rPr>
          <w:sz w:val="28"/>
          <w:szCs w:val="28"/>
        </w:rPr>
      </w:pPr>
    </w:p>
    <w:p w:rsidR="00D34F8B" w:rsidRDefault="00D34F8B" w:rsidP="00095982">
      <w:pPr>
        <w:pStyle w:val="msonormalcxsplast"/>
        <w:spacing w:before="60" w:beforeAutospacing="0" w:after="0" w:afterAutospacing="0"/>
        <w:ind w:firstLine="567"/>
        <w:contextualSpacing/>
        <w:jc w:val="center"/>
        <w:rPr>
          <w:sz w:val="28"/>
          <w:szCs w:val="28"/>
          <w:lang w:val="uk-UA"/>
        </w:rPr>
      </w:pPr>
      <w:r w:rsidRPr="00D34F8B">
        <w:rPr>
          <w:b/>
          <w:sz w:val="28"/>
          <w:szCs w:val="28"/>
          <w:lang w:val="uk-UA"/>
        </w:rPr>
        <w:t>Культура</w:t>
      </w:r>
    </w:p>
    <w:p w:rsidR="00E43297" w:rsidRPr="00E43297" w:rsidRDefault="00D34F8B" w:rsidP="00E43297">
      <w:pPr>
        <w:pStyle w:val="msonormalcxsplast"/>
        <w:spacing w:before="6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E43297" w:rsidRPr="00E43297">
        <w:rPr>
          <w:sz w:val="28"/>
          <w:szCs w:val="28"/>
          <w:lang w:val="uk-UA"/>
        </w:rPr>
        <w:t>роведено ремонтні роботи 16 закладів культури на суму  5 386,8 тис. грн. в т.ч.:</w:t>
      </w:r>
    </w:p>
    <w:p w:rsidR="00E43297" w:rsidRPr="00E43297" w:rsidRDefault="00E43297" w:rsidP="00E43297">
      <w:pPr>
        <w:pStyle w:val="msonormalcxsplast"/>
        <w:numPr>
          <w:ilvl w:val="0"/>
          <w:numId w:val="6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  <w:lang w:val="uk-UA"/>
        </w:rPr>
      </w:pPr>
      <w:r w:rsidRPr="00E43297">
        <w:rPr>
          <w:sz w:val="28"/>
          <w:szCs w:val="28"/>
          <w:lang w:val="uk-UA"/>
        </w:rPr>
        <w:t>утеплення зовнішньої частини приміщення Бохоницького СБК, виконано роботи  на суму 253,6 тис. грн.;</w:t>
      </w:r>
    </w:p>
    <w:p w:rsidR="00E43297" w:rsidRPr="00E43297" w:rsidRDefault="00E43297" w:rsidP="00E43297">
      <w:pPr>
        <w:pStyle w:val="msonormalcxsplast"/>
        <w:numPr>
          <w:ilvl w:val="0"/>
          <w:numId w:val="6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  <w:lang w:val="uk-UA"/>
        </w:rPr>
      </w:pPr>
      <w:r w:rsidRPr="00E43297">
        <w:rPr>
          <w:sz w:val="28"/>
          <w:szCs w:val="28"/>
          <w:lang w:val="uk-UA"/>
        </w:rPr>
        <w:t>капітальний ремонт внутрішніх приміщень районного будинку культури, виконано роботи на суму 286,4 тис. грн.;</w:t>
      </w:r>
    </w:p>
    <w:p w:rsidR="00E43297" w:rsidRPr="00E43297" w:rsidRDefault="00E43297" w:rsidP="00E43297">
      <w:pPr>
        <w:pStyle w:val="msonormalcxsplast"/>
        <w:numPr>
          <w:ilvl w:val="0"/>
          <w:numId w:val="6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  <w:lang w:val="uk-UA"/>
        </w:rPr>
      </w:pPr>
      <w:r w:rsidRPr="00E43297">
        <w:rPr>
          <w:sz w:val="28"/>
          <w:szCs w:val="28"/>
          <w:lang w:val="uk-UA"/>
        </w:rPr>
        <w:t>проведення ремонтних робіт бібліотеки-філії централізованої бібліотечної системи с. Малі Крушлинці, виконано роботи на суму 157,1 тис. грн.;</w:t>
      </w:r>
    </w:p>
    <w:p w:rsidR="00E43297" w:rsidRPr="00E43297" w:rsidRDefault="00E43297" w:rsidP="00E43297">
      <w:pPr>
        <w:pStyle w:val="msonormalcxsplast"/>
        <w:numPr>
          <w:ilvl w:val="0"/>
          <w:numId w:val="6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  <w:lang w:val="uk-UA"/>
        </w:rPr>
      </w:pPr>
      <w:r w:rsidRPr="00E43297">
        <w:rPr>
          <w:sz w:val="28"/>
          <w:szCs w:val="28"/>
          <w:lang w:val="uk-UA"/>
        </w:rPr>
        <w:t>проведення ремонтних робіт фасаду та внутрішніх приміщень                                 Лука-Мелешківського СБК, виконано роботи на суму 487,6 тис. грн.;</w:t>
      </w:r>
    </w:p>
    <w:p w:rsidR="00E43297" w:rsidRPr="00E43297" w:rsidRDefault="00E43297" w:rsidP="00E43297">
      <w:pPr>
        <w:pStyle w:val="msonormalcxsplast"/>
        <w:numPr>
          <w:ilvl w:val="0"/>
          <w:numId w:val="6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  <w:lang w:val="uk-UA"/>
        </w:rPr>
      </w:pPr>
      <w:r w:rsidRPr="00E43297">
        <w:rPr>
          <w:sz w:val="28"/>
          <w:szCs w:val="28"/>
          <w:lang w:val="uk-UA"/>
        </w:rPr>
        <w:t xml:space="preserve">проведення ремонтних робіт внутрішніх приміщень Агрономічного СБК  на суму 171,2 тис. грн.; </w:t>
      </w:r>
    </w:p>
    <w:p w:rsidR="00E43297" w:rsidRPr="00E43297" w:rsidRDefault="00E43297" w:rsidP="00E43297">
      <w:pPr>
        <w:pStyle w:val="msonormalcxsplast"/>
        <w:numPr>
          <w:ilvl w:val="0"/>
          <w:numId w:val="6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  <w:lang w:val="uk-UA"/>
        </w:rPr>
      </w:pPr>
      <w:r w:rsidRPr="00E43297">
        <w:rPr>
          <w:sz w:val="28"/>
          <w:szCs w:val="28"/>
          <w:lang w:val="uk-UA"/>
        </w:rPr>
        <w:t>проведення ремонтних робіт клубу с. Хижинці на суму 100,0 тис. грн.;</w:t>
      </w:r>
    </w:p>
    <w:p w:rsidR="00E43297" w:rsidRPr="00E43297" w:rsidRDefault="00E43297" w:rsidP="00E43297">
      <w:pPr>
        <w:pStyle w:val="msonormalcxsplast"/>
        <w:numPr>
          <w:ilvl w:val="0"/>
          <w:numId w:val="6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  <w:lang w:val="uk-UA"/>
        </w:rPr>
      </w:pPr>
      <w:r w:rsidRPr="00E43297">
        <w:rPr>
          <w:sz w:val="28"/>
          <w:szCs w:val="28"/>
          <w:lang w:val="uk-UA"/>
        </w:rPr>
        <w:t xml:space="preserve">проведення ремонту внутрішніх приміщень Стадницького СБК на суму  257,0 тис. грн.; </w:t>
      </w:r>
    </w:p>
    <w:p w:rsidR="00E43297" w:rsidRPr="00E43297" w:rsidRDefault="00E43297" w:rsidP="00E43297">
      <w:pPr>
        <w:pStyle w:val="msonormalcxsplast"/>
        <w:numPr>
          <w:ilvl w:val="0"/>
          <w:numId w:val="6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  <w:lang w:val="uk-UA"/>
        </w:rPr>
      </w:pPr>
      <w:r w:rsidRPr="00E43297">
        <w:rPr>
          <w:sz w:val="28"/>
          <w:szCs w:val="28"/>
          <w:lang w:val="uk-UA"/>
        </w:rPr>
        <w:t>проведення ремонтних робіт внутрішніх приміщень районної дитячої музичної школи, виконано роботи на суму 187,4 тис. грн.;</w:t>
      </w:r>
    </w:p>
    <w:p w:rsidR="00E43297" w:rsidRPr="00E43297" w:rsidRDefault="00E43297" w:rsidP="00E43297">
      <w:pPr>
        <w:pStyle w:val="msonormalcxsplast"/>
        <w:numPr>
          <w:ilvl w:val="0"/>
          <w:numId w:val="6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  <w:lang w:val="uk-UA"/>
        </w:rPr>
      </w:pPr>
      <w:r w:rsidRPr="00E43297">
        <w:rPr>
          <w:sz w:val="28"/>
          <w:szCs w:val="28"/>
          <w:lang w:val="uk-UA"/>
        </w:rPr>
        <w:t>проведення ремонтних робіт внутрішніх приміщень центральної районної бібліотеки, виконано роботи на суму 29,3 тис. грн.;</w:t>
      </w:r>
    </w:p>
    <w:p w:rsidR="00E43297" w:rsidRPr="00E43297" w:rsidRDefault="00E43297" w:rsidP="00E43297">
      <w:pPr>
        <w:pStyle w:val="msonormalcxsplast"/>
        <w:numPr>
          <w:ilvl w:val="0"/>
          <w:numId w:val="6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  <w:lang w:val="uk-UA"/>
        </w:rPr>
      </w:pPr>
      <w:r w:rsidRPr="00E43297">
        <w:rPr>
          <w:sz w:val="28"/>
          <w:szCs w:val="28"/>
          <w:lang w:val="uk-UA"/>
        </w:rPr>
        <w:t>проведення ремонтних робіт фасаду Іванівського СБК, виконано роботи на суму 70,0 тис. грн.;</w:t>
      </w:r>
    </w:p>
    <w:p w:rsidR="00E43297" w:rsidRPr="00E43297" w:rsidRDefault="00E43297" w:rsidP="00E43297">
      <w:pPr>
        <w:pStyle w:val="msonormalcxsplast"/>
        <w:numPr>
          <w:ilvl w:val="0"/>
          <w:numId w:val="6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  <w:lang w:val="uk-UA"/>
        </w:rPr>
      </w:pPr>
      <w:r w:rsidRPr="00E43297">
        <w:rPr>
          <w:sz w:val="28"/>
          <w:szCs w:val="28"/>
          <w:lang w:val="uk-UA"/>
        </w:rPr>
        <w:t>проведення капітального ремонту внутрішніх приміщень Щітецького СК, виконано роботи на суму 179,4 тис. грн.;</w:t>
      </w:r>
    </w:p>
    <w:p w:rsidR="00E43297" w:rsidRPr="00E43297" w:rsidRDefault="00E43297" w:rsidP="00E43297">
      <w:pPr>
        <w:pStyle w:val="msonormalcxsplast"/>
        <w:numPr>
          <w:ilvl w:val="0"/>
          <w:numId w:val="6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  <w:lang w:val="uk-UA"/>
        </w:rPr>
      </w:pPr>
      <w:r w:rsidRPr="00E43297">
        <w:rPr>
          <w:sz w:val="28"/>
          <w:szCs w:val="28"/>
          <w:lang w:val="uk-UA"/>
        </w:rPr>
        <w:t xml:space="preserve"> проведення ремонту даху Ксаверівського СК, виконано роботи на суму 77,2 тис. грн.;</w:t>
      </w:r>
    </w:p>
    <w:p w:rsidR="00E43297" w:rsidRPr="00E43297" w:rsidRDefault="00E43297" w:rsidP="00E43297">
      <w:pPr>
        <w:pStyle w:val="msonormalcxsplast"/>
        <w:numPr>
          <w:ilvl w:val="0"/>
          <w:numId w:val="6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  <w:lang w:val="uk-UA"/>
        </w:rPr>
      </w:pPr>
      <w:r w:rsidRPr="00E43297">
        <w:rPr>
          <w:sz w:val="28"/>
          <w:szCs w:val="28"/>
          <w:lang w:val="uk-UA"/>
        </w:rPr>
        <w:t>проведення ремонтних робіт внутрішніх приміщень Некрасовського СБК, виконано роботи на суму 500,0 тис. грн.;</w:t>
      </w:r>
    </w:p>
    <w:p w:rsidR="00E43297" w:rsidRPr="00E43297" w:rsidRDefault="00E43297" w:rsidP="00E43297">
      <w:pPr>
        <w:pStyle w:val="msonormalcxsplast"/>
        <w:numPr>
          <w:ilvl w:val="0"/>
          <w:numId w:val="6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  <w:lang w:val="uk-UA"/>
        </w:rPr>
      </w:pPr>
      <w:r w:rsidRPr="00E43297">
        <w:rPr>
          <w:sz w:val="28"/>
          <w:szCs w:val="28"/>
          <w:lang w:val="uk-UA"/>
        </w:rPr>
        <w:t>проведення ремонтних робіт внутрішніх приміщень та благоустрій території Сокиринецького СБК, виконано роботи на суму 114,6 тис. грн.;</w:t>
      </w:r>
    </w:p>
    <w:p w:rsidR="00E43297" w:rsidRPr="00E43297" w:rsidRDefault="00E43297" w:rsidP="00E43297">
      <w:pPr>
        <w:pStyle w:val="msonormalcxsplast"/>
        <w:numPr>
          <w:ilvl w:val="0"/>
          <w:numId w:val="6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  <w:lang w:val="uk-UA"/>
        </w:rPr>
      </w:pPr>
      <w:r w:rsidRPr="00E43297">
        <w:rPr>
          <w:sz w:val="28"/>
          <w:szCs w:val="28"/>
          <w:lang w:val="uk-UA"/>
        </w:rPr>
        <w:t>проведення ремонтних робіт зовнішньої частини пам’ятки архітектури  ХVІІІ ст. колишнього палацу Грохольських-Можайських в смт. Вороновиця, виконано роботи на суму 2,2 млн. грн.;</w:t>
      </w:r>
    </w:p>
    <w:p w:rsidR="00E43297" w:rsidRPr="00E43297" w:rsidRDefault="00E43297" w:rsidP="00E43297">
      <w:pPr>
        <w:pStyle w:val="msonormalcxsplast"/>
        <w:numPr>
          <w:ilvl w:val="0"/>
          <w:numId w:val="6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  <w:lang w:val="uk-UA"/>
        </w:rPr>
      </w:pPr>
      <w:r w:rsidRPr="00E43297">
        <w:rPr>
          <w:sz w:val="28"/>
          <w:szCs w:val="28"/>
          <w:lang w:val="uk-UA"/>
        </w:rPr>
        <w:t xml:space="preserve">проведення ремонтних робіт зовнішньої частини народного музею історії  с. Жабелівка, виконано роботи на суму 125,2 тис. грн. </w:t>
      </w:r>
    </w:p>
    <w:p w:rsidR="00E43297" w:rsidRPr="00E43297" w:rsidRDefault="00E43297" w:rsidP="00E43297">
      <w:pPr>
        <w:spacing w:before="60"/>
        <w:ind w:firstLine="567"/>
        <w:jc w:val="both"/>
        <w:rPr>
          <w:sz w:val="28"/>
          <w:szCs w:val="28"/>
        </w:rPr>
      </w:pPr>
      <w:r w:rsidRPr="00E43297">
        <w:rPr>
          <w:sz w:val="28"/>
          <w:szCs w:val="28"/>
          <w:lang w:val="uk-UA"/>
        </w:rPr>
        <w:t xml:space="preserve">Поряд з цим продовжуються роботи по ліквідації аварійності Некрасівського СБК, улаштування опалювальної системи з твердопаливним котлом Мало-Крушлинецького СБК, ремонт внутрішніх приміщень Гуменського, Сокиринецького, Лука-Мелешківського СБК, сільського клубу с. Ксаверівка, колишнього палацу Грохольських-Можайських в                       смт. </w:t>
      </w:r>
      <w:proofErr w:type="spellStart"/>
      <w:r w:rsidRPr="00E43297">
        <w:rPr>
          <w:sz w:val="28"/>
          <w:szCs w:val="28"/>
        </w:rPr>
        <w:t>Вороновиця</w:t>
      </w:r>
      <w:proofErr w:type="spellEnd"/>
      <w:r w:rsidRPr="00E43297">
        <w:rPr>
          <w:sz w:val="28"/>
          <w:szCs w:val="28"/>
        </w:rPr>
        <w:t xml:space="preserve"> та </w:t>
      </w:r>
      <w:proofErr w:type="gramStart"/>
      <w:r w:rsidRPr="00E43297">
        <w:rPr>
          <w:sz w:val="28"/>
          <w:szCs w:val="28"/>
        </w:rPr>
        <w:t>народного</w:t>
      </w:r>
      <w:proofErr w:type="gramEnd"/>
      <w:r w:rsidRPr="00E43297">
        <w:rPr>
          <w:sz w:val="28"/>
          <w:szCs w:val="28"/>
        </w:rPr>
        <w:t xml:space="preserve"> музею </w:t>
      </w:r>
      <w:proofErr w:type="spellStart"/>
      <w:r w:rsidRPr="00E43297">
        <w:rPr>
          <w:sz w:val="28"/>
          <w:szCs w:val="28"/>
        </w:rPr>
        <w:t>історії</w:t>
      </w:r>
      <w:proofErr w:type="spellEnd"/>
      <w:r w:rsidRPr="00E43297">
        <w:rPr>
          <w:sz w:val="28"/>
          <w:szCs w:val="28"/>
        </w:rPr>
        <w:t xml:space="preserve"> с. </w:t>
      </w:r>
      <w:proofErr w:type="spellStart"/>
      <w:r w:rsidRPr="00E43297">
        <w:rPr>
          <w:sz w:val="28"/>
          <w:szCs w:val="28"/>
        </w:rPr>
        <w:t>Жабелівка</w:t>
      </w:r>
      <w:proofErr w:type="spellEnd"/>
      <w:r w:rsidRPr="00E43297">
        <w:rPr>
          <w:sz w:val="28"/>
          <w:szCs w:val="28"/>
        </w:rPr>
        <w:t>.</w:t>
      </w:r>
    </w:p>
    <w:p w:rsidR="00E43297" w:rsidRPr="00E43297" w:rsidRDefault="00E43297" w:rsidP="00E43297">
      <w:pPr>
        <w:spacing w:before="60"/>
        <w:ind w:firstLine="567"/>
        <w:jc w:val="both"/>
        <w:rPr>
          <w:sz w:val="28"/>
          <w:szCs w:val="28"/>
        </w:rPr>
      </w:pPr>
      <w:r w:rsidRPr="00E43297">
        <w:rPr>
          <w:sz w:val="28"/>
          <w:szCs w:val="28"/>
        </w:rPr>
        <w:t xml:space="preserve">В </w:t>
      </w:r>
      <w:proofErr w:type="spellStart"/>
      <w:r w:rsidRPr="00E43297">
        <w:rPr>
          <w:sz w:val="28"/>
          <w:szCs w:val="28"/>
        </w:rPr>
        <w:t>загальну</w:t>
      </w:r>
      <w:proofErr w:type="spellEnd"/>
      <w:r w:rsidRPr="00E43297">
        <w:rPr>
          <w:sz w:val="28"/>
          <w:szCs w:val="28"/>
        </w:rPr>
        <w:t xml:space="preserve"> суму внесено </w:t>
      </w:r>
      <w:proofErr w:type="spellStart"/>
      <w:r w:rsidRPr="00E43297">
        <w:rPr>
          <w:sz w:val="28"/>
          <w:szCs w:val="28"/>
        </w:rPr>
        <w:t>суми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попередніх</w:t>
      </w:r>
      <w:proofErr w:type="spellEnd"/>
      <w:r w:rsidRPr="00E43297">
        <w:rPr>
          <w:sz w:val="28"/>
          <w:szCs w:val="28"/>
        </w:rPr>
        <w:t xml:space="preserve"> оплат на </w:t>
      </w:r>
      <w:proofErr w:type="spellStart"/>
      <w:r w:rsidRPr="00E43297">
        <w:rPr>
          <w:sz w:val="28"/>
          <w:szCs w:val="28"/>
        </w:rPr>
        <w:t>проведення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ремонтних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робіт</w:t>
      </w:r>
      <w:proofErr w:type="spellEnd"/>
      <w:r w:rsidRPr="00E43297">
        <w:rPr>
          <w:sz w:val="28"/>
          <w:szCs w:val="28"/>
        </w:rPr>
        <w:t xml:space="preserve"> в закладах </w:t>
      </w:r>
      <w:proofErr w:type="spellStart"/>
      <w:r w:rsidRPr="00E43297">
        <w:rPr>
          <w:sz w:val="28"/>
          <w:szCs w:val="28"/>
        </w:rPr>
        <w:t>культури</w:t>
      </w:r>
      <w:proofErr w:type="spellEnd"/>
      <w:r w:rsidRPr="00E43297">
        <w:rPr>
          <w:sz w:val="28"/>
          <w:szCs w:val="28"/>
        </w:rPr>
        <w:t xml:space="preserve">, де в </w:t>
      </w:r>
      <w:proofErr w:type="spellStart"/>
      <w:r w:rsidRPr="00E43297">
        <w:rPr>
          <w:sz w:val="28"/>
          <w:szCs w:val="28"/>
        </w:rPr>
        <w:t>даний</w:t>
      </w:r>
      <w:proofErr w:type="spellEnd"/>
      <w:r w:rsidRPr="00E43297">
        <w:rPr>
          <w:sz w:val="28"/>
          <w:szCs w:val="28"/>
        </w:rPr>
        <w:t xml:space="preserve"> час </w:t>
      </w:r>
      <w:proofErr w:type="spellStart"/>
      <w:r w:rsidRPr="00E43297">
        <w:rPr>
          <w:sz w:val="28"/>
          <w:szCs w:val="28"/>
        </w:rPr>
        <w:t>продовжуються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ремонті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роботи</w:t>
      </w:r>
      <w:proofErr w:type="spellEnd"/>
      <w:r w:rsidRPr="00E43297">
        <w:rPr>
          <w:sz w:val="28"/>
          <w:szCs w:val="28"/>
        </w:rPr>
        <w:t xml:space="preserve">. </w:t>
      </w:r>
    </w:p>
    <w:p w:rsidR="00E43297" w:rsidRPr="00E43297" w:rsidRDefault="00E43297" w:rsidP="00E43297">
      <w:pPr>
        <w:spacing w:before="60"/>
        <w:ind w:firstLine="567"/>
        <w:jc w:val="both"/>
        <w:rPr>
          <w:sz w:val="28"/>
          <w:szCs w:val="28"/>
        </w:rPr>
      </w:pPr>
      <w:r w:rsidRPr="00E43297">
        <w:rPr>
          <w:sz w:val="28"/>
          <w:szCs w:val="28"/>
        </w:rPr>
        <w:lastRenderedPageBreak/>
        <w:t xml:space="preserve">Проведено </w:t>
      </w:r>
      <w:proofErr w:type="spellStart"/>
      <w:r w:rsidRPr="00E43297">
        <w:rPr>
          <w:sz w:val="28"/>
          <w:szCs w:val="28"/>
        </w:rPr>
        <w:t>заміну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старих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віконних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блоків</w:t>
      </w:r>
      <w:proofErr w:type="spellEnd"/>
      <w:r w:rsidRPr="00E43297">
        <w:rPr>
          <w:sz w:val="28"/>
          <w:szCs w:val="28"/>
        </w:rPr>
        <w:t xml:space="preserve"> на </w:t>
      </w:r>
      <w:proofErr w:type="spellStart"/>
      <w:r w:rsidRPr="00E43297">
        <w:rPr>
          <w:sz w:val="28"/>
          <w:szCs w:val="28"/>
        </w:rPr>
        <w:t>нові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металопластикові</w:t>
      </w:r>
      <w:proofErr w:type="spellEnd"/>
      <w:r w:rsidRPr="00E43297">
        <w:rPr>
          <w:sz w:val="28"/>
          <w:szCs w:val="28"/>
        </w:rPr>
        <w:t xml:space="preserve"> на </w:t>
      </w:r>
      <w:proofErr w:type="spellStart"/>
      <w:r w:rsidRPr="00E43297">
        <w:rPr>
          <w:sz w:val="28"/>
          <w:szCs w:val="28"/>
        </w:rPr>
        <w:t>загальну</w:t>
      </w:r>
      <w:proofErr w:type="spellEnd"/>
      <w:r w:rsidRPr="00E43297">
        <w:rPr>
          <w:sz w:val="28"/>
          <w:szCs w:val="28"/>
        </w:rPr>
        <w:t xml:space="preserve"> суму – 303,5 тис</w:t>
      </w:r>
      <w:proofErr w:type="gramStart"/>
      <w:r w:rsidRPr="00E43297">
        <w:rPr>
          <w:sz w:val="28"/>
          <w:szCs w:val="28"/>
        </w:rPr>
        <w:t>.</w:t>
      </w:r>
      <w:proofErr w:type="gramEnd"/>
      <w:r w:rsidRPr="00E43297">
        <w:rPr>
          <w:sz w:val="28"/>
          <w:szCs w:val="28"/>
        </w:rPr>
        <w:t xml:space="preserve"> </w:t>
      </w:r>
      <w:proofErr w:type="gramStart"/>
      <w:r w:rsidRPr="00E43297">
        <w:rPr>
          <w:sz w:val="28"/>
          <w:szCs w:val="28"/>
        </w:rPr>
        <w:t>г</w:t>
      </w:r>
      <w:proofErr w:type="gramEnd"/>
      <w:r w:rsidRPr="00E43297">
        <w:rPr>
          <w:sz w:val="28"/>
          <w:szCs w:val="28"/>
        </w:rPr>
        <w:t xml:space="preserve">рн. в </w:t>
      </w:r>
      <w:proofErr w:type="spellStart"/>
      <w:r w:rsidRPr="00E43297">
        <w:rPr>
          <w:sz w:val="28"/>
          <w:szCs w:val="28"/>
        </w:rPr>
        <w:t>т.ч</w:t>
      </w:r>
      <w:proofErr w:type="spellEnd"/>
      <w:r w:rsidRPr="00E43297">
        <w:rPr>
          <w:sz w:val="28"/>
          <w:szCs w:val="28"/>
        </w:rPr>
        <w:t>.:</w:t>
      </w:r>
    </w:p>
    <w:p w:rsidR="00E43297" w:rsidRPr="00E43297" w:rsidRDefault="00E43297" w:rsidP="00E43297">
      <w:pPr>
        <w:numPr>
          <w:ilvl w:val="0"/>
          <w:numId w:val="7"/>
        </w:numPr>
        <w:tabs>
          <w:tab w:val="left" w:pos="1134"/>
        </w:tabs>
        <w:autoSpaceDE/>
        <w:autoSpaceDN/>
        <w:spacing w:before="40"/>
        <w:ind w:left="1281" w:hanging="357"/>
        <w:jc w:val="both"/>
        <w:rPr>
          <w:sz w:val="28"/>
          <w:szCs w:val="28"/>
        </w:rPr>
      </w:pPr>
      <w:proofErr w:type="spellStart"/>
      <w:r w:rsidRPr="00E43297">
        <w:rPr>
          <w:sz w:val="28"/>
          <w:szCs w:val="28"/>
        </w:rPr>
        <w:t>Якушинецького</w:t>
      </w:r>
      <w:proofErr w:type="spellEnd"/>
      <w:r w:rsidRPr="00E43297">
        <w:rPr>
          <w:sz w:val="28"/>
          <w:szCs w:val="28"/>
        </w:rPr>
        <w:t xml:space="preserve"> СБК – 63,5 тис</w:t>
      </w:r>
      <w:proofErr w:type="gramStart"/>
      <w:r w:rsidRPr="00E43297">
        <w:rPr>
          <w:sz w:val="28"/>
          <w:szCs w:val="28"/>
        </w:rPr>
        <w:t>.</w:t>
      </w:r>
      <w:proofErr w:type="gramEnd"/>
      <w:r w:rsidRPr="00E43297">
        <w:rPr>
          <w:sz w:val="28"/>
          <w:szCs w:val="28"/>
        </w:rPr>
        <w:t xml:space="preserve"> </w:t>
      </w:r>
      <w:proofErr w:type="gramStart"/>
      <w:r w:rsidRPr="00E43297">
        <w:rPr>
          <w:sz w:val="28"/>
          <w:szCs w:val="28"/>
        </w:rPr>
        <w:t>г</w:t>
      </w:r>
      <w:proofErr w:type="gramEnd"/>
      <w:r w:rsidRPr="00E43297">
        <w:rPr>
          <w:sz w:val="28"/>
          <w:szCs w:val="28"/>
        </w:rPr>
        <w:t>рн.</w:t>
      </w:r>
    </w:p>
    <w:p w:rsidR="00E43297" w:rsidRPr="00E43297" w:rsidRDefault="00E43297" w:rsidP="00E43297">
      <w:pPr>
        <w:numPr>
          <w:ilvl w:val="0"/>
          <w:numId w:val="7"/>
        </w:numPr>
        <w:tabs>
          <w:tab w:val="left" w:pos="1134"/>
        </w:tabs>
        <w:autoSpaceDE/>
        <w:autoSpaceDN/>
        <w:ind w:left="1281" w:hanging="357"/>
        <w:jc w:val="both"/>
        <w:rPr>
          <w:sz w:val="28"/>
          <w:szCs w:val="28"/>
        </w:rPr>
      </w:pPr>
      <w:proofErr w:type="spellStart"/>
      <w:r w:rsidRPr="00E43297">
        <w:rPr>
          <w:sz w:val="28"/>
          <w:szCs w:val="28"/>
        </w:rPr>
        <w:t>Малокрушлинецького</w:t>
      </w:r>
      <w:proofErr w:type="spellEnd"/>
      <w:r w:rsidRPr="00E43297">
        <w:rPr>
          <w:sz w:val="28"/>
          <w:szCs w:val="28"/>
        </w:rPr>
        <w:t xml:space="preserve"> СБК – 60,0 тис</w:t>
      </w:r>
      <w:proofErr w:type="gramStart"/>
      <w:r w:rsidRPr="00E43297">
        <w:rPr>
          <w:sz w:val="28"/>
          <w:szCs w:val="28"/>
        </w:rPr>
        <w:t>.</w:t>
      </w:r>
      <w:proofErr w:type="gramEnd"/>
      <w:r w:rsidRPr="00E43297">
        <w:rPr>
          <w:sz w:val="28"/>
          <w:szCs w:val="28"/>
        </w:rPr>
        <w:t xml:space="preserve"> </w:t>
      </w:r>
      <w:proofErr w:type="gramStart"/>
      <w:r w:rsidRPr="00E43297">
        <w:rPr>
          <w:sz w:val="28"/>
          <w:szCs w:val="28"/>
        </w:rPr>
        <w:t>г</w:t>
      </w:r>
      <w:proofErr w:type="gramEnd"/>
      <w:r w:rsidRPr="00E43297">
        <w:rPr>
          <w:sz w:val="28"/>
          <w:szCs w:val="28"/>
        </w:rPr>
        <w:t>рн.</w:t>
      </w:r>
    </w:p>
    <w:p w:rsidR="00E43297" w:rsidRPr="00E43297" w:rsidRDefault="00E43297" w:rsidP="00E43297">
      <w:pPr>
        <w:numPr>
          <w:ilvl w:val="0"/>
          <w:numId w:val="7"/>
        </w:numPr>
        <w:tabs>
          <w:tab w:val="left" w:pos="1134"/>
        </w:tabs>
        <w:autoSpaceDE/>
        <w:autoSpaceDN/>
        <w:ind w:left="1281" w:hanging="357"/>
        <w:jc w:val="both"/>
        <w:rPr>
          <w:sz w:val="28"/>
          <w:szCs w:val="28"/>
        </w:rPr>
      </w:pPr>
      <w:proofErr w:type="spellStart"/>
      <w:r w:rsidRPr="00E43297">
        <w:rPr>
          <w:sz w:val="28"/>
          <w:szCs w:val="28"/>
        </w:rPr>
        <w:t>Побережненського</w:t>
      </w:r>
      <w:proofErr w:type="spellEnd"/>
      <w:r w:rsidRPr="00E43297">
        <w:rPr>
          <w:sz w:val="28"/>
          <w:szCs w:val="28"/>
        </w:rPr>
        <w:t xml:space="preserve"> СБК – 80,0 тис</w:t>
      </w:r>
      <w:proofErr w:type="gramStart"/>
      <w:r w:rsidRPr="00E43297">
        <w:rPr>
          <w:sz w:val="28"/>
          <w:szCs w:val="28"/>
        </w:rPr>
        <w:t>.</w:t>
      </w:r>
      <w:proofErr w:type="gramEnd"/>
      <w:r w:rsidRPr="00E43297">
        <w:rPr>
          <w:sz w:val="28"/>
          <w:szCs w:val="28"/>
        </w:rPr>
        <w:t xml:space="preserve"> </w:t>
      </w:r>
      <w:proofErr w:type="gramStart"/>
      <w:r w:rsidRPr="00E43297">
        <w:rPr>
          <w:sz w:val="28"/>
          <w:szCs w:val="28"/>
        </w:rPr>
        <w:t>г</w:t>
      </w:r>
      <w:proofErr w:type="gramEnd"/>
      <w:r w:rsidRPr="00E43297">
        <w:rPr>
          <w:sz w:val="28"/>
          <w:szCs w:val="28"/>
        </w:rPr>
        <w:t>рн.</w:t>
      </w:r>
    </w:p>
    <w:p w:rsidR="00E43297" w:rsidRPr="00E43297" w:rsidRDefault="00E43297" w:rsidP="00E43297">
      <w:pPr>
        <w:numPr>
          <w:ilvl w:val="0"/>
          <w:numId w:val="7"/>
        </w:numPr>
        <w:tabs>
          <w:tab w:val="left" w:pos="1134"/>
        </w:tabs>
        <w:autoSpaceDE/>
        <w:autoSpaceDN/>
        <w:ind w:left="1281" w:hanging="357"/>
        <w:jc w:val="both"/>
        <w:rPr>
          <w:sz w:val="28"/>
          <w:szCs w:val="28"/>
        </w:rPr>
      </w:pPr>
      <w:proofErr w:type="spellStart"/>
      <w:r w:rsidRPr="00E43297">
        <w:rPr>
          <w:sz w:val="28"/>
          <w:szCs w:val="28"/>
        </w:rPr>
        <w:t>Великокрушлинецького</w:t>
      </w:r>
      <w:proofErr w:type="spellEnd"/>
      <w:r w:rsidRPr="00E43297">
        <w:rPr>
          <w:sz w:val="28"/>
          <w:szCs w:val="28"/>
        </w:rPr>
        <w:t xml:space="preserve"> СБК – 40,0 тис</w:t>
      </w:r>
      <w:proofErr w:type="gramStart"/>
      <w:r w:rsidRPr="00E43297">
        <w:rPr>
          <w:sz w:val="28"/>
          <w:szCs w:val="28"/>
        </w:rPr>
        <w:t>.</w:t>
      </w:r>
      <w:proofErr w:type="gramEnd"/>
      <w:r w:rsidRPr="00E43297">
        <w:rPr>
          <w:sz w:val="28"/>
          <w:szCs w:val="28"/>
        </w:rPr>
        <w:t xml:space="preserve"> </w:t>
      </w:r>
      <w:proofErr w:type="gramStart"/>
      <w:r w:rsidRPr="00E43297">
        <w:rPr>
          <w:sz w:val="28"/>
          <w:szCs w:val="28"/>
        </w:rPr>
        <w:t>г</w:t>
      </w:r>
      <w:proofErr w:type="gramEnd"/>
      <w:r w:rsidRPr="00E43297">
        <w:rPr>
          <w:sz w:val="28"/>
          <w:szCs w:val="28"/>
        </w:rPr>
        <w:t>рн.</w:t>
      </w:r>
    </w:p>
    <w:p w:rsidR="00E43297" w:rsidRPr="00E43297" w:rsidRDefault="00E43297" w:rsidP="00E43297">
      <w:pPr>
        <w:numPr>
          <w:ilvl w:val="0"/>
          <w:numId w:val="7"/>
        </w:numPr>
        <w:tabs>
          <w:tab w:val="left" w:pos="1134"/>
        </w:tabs>
        <w:autoSpaceDE/>
        <w:autoSpaceDN/>
        <w:ind w:left="1281" w:hanging="357"/>
        <w:jc w:val="both"/>
        <w:rPr>
          <w:sz w:val="28"/>
          <w:szCs w:val="28"/>
        </w:rPr>
      </w:pPr>
      <w:proofErr w:type="spellStart"/>
      <w:r w:rsidRPr="00E43297">
        <w:rPr>
          <w:sz w:val="28"/>
          <w:szCs w:val="28"/>
        </w:rPr>
        <w:t>Мізяківсько-Хутірського</w:t>
      </w:r>
      <w:proofErr w:type="spellEnd"/>
      <w:r w:rsidRPr="00E43297">
        <w:rPr>
          <w:sz w:val="28"/>
          <w:szCs w:val="28"/>
        </w:rPr>
        <w:t xml:space="preserve"> СБК – 60,0 тис</w:t>
      </w:r>
      <w:proofErr w:type="gramStart"/>
      <w:r w:rsidRPr="00E43297">
        <w:rPr>
          <w:sz w:val="28"/>
          <w:szCs w:val="28"/>
        </w:rPr>
        <w:t>.</w:t>
      </w:r>
      <w:proofErr w:type="gramEnd"/>
      <w:r w:rsidRPr="00E43297">
        <w:rPr>
          <w:sz w:val="28"/>
          <w:szCs w:val="28"/>
        </w:rPr>
        <w:t xml:space="preserve"> </w:t>
      </w:r>
      <w:proofErr w:type="gramStart"/>
      <w:r w:rsidRPr="00E43297">
        <w:rPr>
          <w:sz w:val="28"/>
          <w:szCs w:val="28"/>
        </w:rPr>
        <w:t>г</w:t>
      </w:r>
      <w:proofErr w:type="gramEnd"/>
      <w:r w:rsidRPr="00E43297">
        <w:rPr>
          <w:sz w:val="28"/>
          <w:szCs w:val="28"/>
        </w:rPr>
        <w:t>рн.</w:t>
      </w:r>
    </w:p>
    <w:p w:rsidR="00D34F8B" w:rsidRDefault="00D34F8B" w:rsidP="00D34F8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D34F8B" w:rsidRPr="00D34F8B" w:rsidRDefault="00D34F8B" w:rsidP="00D34F8B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Pr="00D34F8B">
        <w:rPr>
          <w:b/>
          <w:sz w:val="28"/>
          <w:szCs w:val="28"/>
        </w:rPr>
        <w:t>ор</w:t>
      </w:r>
      <w:r w:rsidRPr="00D34F8B">
        <w:rPr>
          <w:b/>
          <w:sz w:val="28"/>
          <w:szCs w:val="28"/>
          <w:lang w:val="uk-UA"/>
        </w:rPr>
        <w:t>оги</w:t>
      </w:r>
      <w:r w:rsidRPr="00D34F8B">
        <w:rPr>
          <w:b/>
          <w:sz w:val="28"/>
          <w:szCs w:val="28"/>
        </w:rPr>
        <w:t xml:space="preserve"> </w:t>
      </w:r>
      <w:proofErr w:type="spellStart"/>
      <w:r w:rsidRPr="00D34F8B">
        <w:rPr>
          <w:b/>
          <w:sz w:val="28"/>
          <w:szCs w:val="28"/>
        </w:rPr>
        <w:t>комунальної</w:t>
      </w:r>
      <w:proofErr w:type="spellEnd"/>
      <w:r w:rsidRPr="00D34F8B">
        <w:rPr>
          <w:b/>
          <w:sz w:val="28"/>
          <w:szCs w:val="28"/>
        </w:rPr>
        <w:t xml:space="preserve"> </w:t>
      </w:r>
      <w:proofErr w:type="spellStart"/>
      <w:r w:rsidRPr="00D34F8B">
        <w:rPr>
          <w:b/>
          <w:sz w:val="28"/>
          <w:szCs w:val="28"/>
        </w:rPr>
        <w:t>власності</w:t>
      </w:r>
      <w:proofErr w:type="spellEnd"/>
    </w:p>
    <w:p w:rsidR="00D34F8B" w:rsidRPr="00E43297" w:rsidRDefault="00D34F8B" w:rsidP="00D34F8B">
      <w:pPr>
        <w:ind w:firstLine="709"/>
        <w:jc w:val="both"/>
        <w:rPr>
          <w:sz w:val="28"/>
          <w:szCs w:val="28"/>
          <w:lang w:val="uk-UA"/>
        </w:rPr>
      </w:pPr>
    </w:p>
    <w:p w:rsidR="00D34F8B" w:rsidRPr="00E43297" w:rsidRDefault="00D34F8B" w:rsidP="00D34F8B">
      <w:pPr>
        <w:spacing w:before="60"/>
        <w:ind w:firstLine="567"/>
        <w:jc w:val="both"/>
        <w:rPr>
          <w:sz w:val="28"/>
          <w:szCs w:val="28"/>
        </w:rPr>
      </w:pPr>
      <w:r w:rsidRPr="00E43297">
        <w:rPr>
          <w:sz w:val="28"/>
          <w:szCs w:val="28"/>
        </w:rPr>
        <w:t xml:space="preserve">На </w:t>
      </w:r>
      <w:proofErr w:type="spellStart"/>
      <w:r w:rsidRPr="00E43297">
        <w:rPr>
          <w:sz w:val="28"/>
          <w:szCs w:val="28"/>
        </w:rPr>
        <w:t>сьогодні</w:t>
      </w:r>
      <w:proofErr w:type="spellEnd"/>
      <w:r w:rsidRPr="00E43297">
        <w:rPr>
          <w:sz w:val="28"/>
          <w:szCs w:val="28"/>
        </w:rPr>
        <w:t xml:space="preserve"> проведено </w:t>
      </w:r>
      <w:proofErr w:type="spellStart"/>
      <w:r w:rsidRPr="00E43297">
        <w:rPr>
          <w:sz w:val="28"/>
          <w:szCs w:val="28"/>
        </w:rPr>
        <w:t>роботи</w:t>
      </w:r>
      <w:proofErr w:type="spellEnd"/>
      <w:r w:rsidRPr="00E43297">
        <w:rPr>
          <w:sz w:val="28"/>
          <w:szCs w:val="28"/>
        </w:rPr>
        <w:t xml:space="preserve"> з </w:t>
      </w:r>
      <w:proofErr w:type="spellStart"/>
      <w:r w:rsidRPr="00E43297">
        <w:rPr>
          <w:sz w:val="28"/>
          <w:szCs w:val="28"/>
        </w:rPr>
        <w:t>капітального</w:t>
      </w:r>
      <w:proofErr w:type="spellEnd"/>
      <w:r w:rsidRPr="00E43297">
        <w:rPr>
          <w:sz w:val="28"/>
          <w:szCs w:val="28"/>
        </w:rPr>
        <w:t xml:space="preserve"> ремонту та </w:t>
      </w:r>
      <w:proofErr w:type="spellStart"/>
      <w:r w:rsidRPr="00E43297">
        <w:rPr>
          <w:sz w:val="28"/>
          <w:szCs w:val="28"/>
        </w:rPr>
        <w:t>реконструкції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доріг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комунальної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власності</w:t>
      </w:r>
      <w:proofErr w:type="spellEnd"/>
      <w:r w:rsidRPr="00E43297">
        <w:rPr>
          <w:sz w:val="28"/>
          <w:szCs w:val="28"/>
        </w:rPr>
        <w:t xml:space="preserve">  на суму 20,4 млн. грн., </w:t>
      </w:r>
      <w:proofErr w:type="spellStart"/>
      <w:r w:rsidRPr="00E43297">
        <w:rPr>
          <w:sz w:val="28"/>
          <w:szCs w:val="28"/>
        </w:rPr>
        <w:t>зокрема</w:t>
      </w:r>
      <w:proofErr w:type="spellEnd"/>
      <w:r w:rsidRPr="00E43297">
        <w:rPr>
          <w:sz w:val="28"/>
          <w:szCs w:val="28"/>
        </w:rPr>
        <w:t>:</w:t>
      </w:r>
    </w:p>
    <w:p w:rsidR="00D34F8B" w:rsidRPr="00E43297" w:rsidRDefault="00D34F8B" w:rsidP="00D34F8B">
      <w:pPr>
        <w:numPr>
          <w:ilvl w:val="0"/>
          <w:numId w:val="3"/>
        </w:numPr>
        <w:tabs>
          <w:tab w:val="left" w:pos="851"/>
          <w:tab w:val="left" w:pos="1134"/>
        </w:tabs>
        <w:autoSpaceDE/>
        <w:autoSpaceDN/>
        <w:ind w:left="0" w:firstLine="851"/>
        <w:jc w:val="both"/>
        <w:rPr>
          <w:sz w:val="28"/>
          <w:szCs w:val="28"/>
        </w:rPr>
      </w:pPr>
      <w:proofErr w:type="spellStart"/>
      <w:r w:rsidRPr="00E43297">
        <w:rPr>
          <w:sz w:val="28"/>
          <w:szCs w:val="28"/>
        </w:rPr>
        <w:t>смт</w:t>
      </w:r>
      <w:proofErr w:type="spellEnd"/>
      <w:r w:rsidRPr="00E43297">
        <w:rPr>
          <w:sz w:val="28"/>
          <w:szCs w:val="28"/>
        </w:rPr>
        <w:t xml:space="preserve">. </w:t>
      </w:r>
      <w:proofErr w:type="spellStart"/>
      <w:r w:rsidRPr="00E43297">
        <w:rPr>
          <w:sz w:val="28"/>
          <w:szCs w:val="28"/>
        </w:rPr>
        <w:t>Вороновиця</w:t>
      </w:r>
      <w:proofErr w:type="spellEnd"/>
      <w:r w:rsidRPr="00E43297">
        <w:rPr>
          <w:sz w:val="28"/>
          <w:szCs w:val="28"/>
        </w:rPr>
        <w:t xml:space="preserve"> – по </w:t>
      </w:r>
      <w:proofErr w:type="spellStart"/>
      <w:r w:rsidRPr="00E43297">
        <w:rPr>
          <w:sz w:val="28"/>
          <w:szCs w:val="28"/>
        </w:rPr>
        <w:t>вул</w:t>
      </w:r>
      <w:proofErr w:type="spellEnd"/>
      <w:r w:rsidRPr="00E43297">
        <w:rPr>
          <w:sz w:val="28"/>
          <w:szCs w:val="28"/>
        </w:rPr>
        <w:t xml:space="preserve">. </w:t>
      </w:r>
      <w:proofErr w:type="spellStart"/>
      <w:r w:rsidRPr="00E43297">
        <w:rPr>
          <w:sz w:val="28"/>
          <w:szCs w:val="28"/>
        </w:rPr>
        <w:t>Олійника</w:t>
      </w:r>
      <w:proofErr w:type="spellEnd"/>
      <w:r w:rsidRPr="00E43297">
        <w:rPr>
          <w:sz w:val="28"/>
          <w:szCs w:val="28"/>
        </w:rPr>
        <w:t xml:space="preserve">, </w:t>
      </w:r>
      <w:proofErr w:type="spellStart"/>
      <w:r w:rsidRPr="00E43297">
        <w:rPr>
          <w:sz w:val="28"/>
          <w:szCs w:val="28"/>
        </w:rPr>
        <w:t>вул</w:t>
      </w:r>
      <w:proofErr w:type="spellEnd"/>
      <w:r w:rsidRPr="00E43297">
        <w:rPr>
          <w:sz w:val="28"/>
          <w:szCs w:val="28"/>
        </w:rPr>
        <w:t xml:space="preserve">. </w:t>
      </w:r>
      <w:proofErr w:type="spellStart"/>
      <w:r w:rsidRPr="00E43297">
        <w:rPr>
          <w:sz w:val="28"/>
          <w:szCs w:val="28"/>
        </w:rPr>
        <w:t>Молодіжна</w:t>
      </w:r>
      <w:proofErr w:type="spellEnd"/>
      <w:r w:rsidRPr="00E43297">
        <w:rPr>
          <w:sz w:val="28"/>
          <w:szCs w:val="28"/>
        </w:rPr>
        <w:t xml:space="preserve">, </w:t>
      </w:r>
      <w:proofErr w:type="spellStart"/>
      <w:r w:rsidRPr="00E43297">
        <w:rPr>
          <w:sz w:val="28"/>
          <w:szCs w:val="28"/>
        </w:rPr>
        <w:t>вул</w:t>
      </w:r>
      <w:proofErr w:type="spellEnd"/>
      <w:r w:rsidRPr="00E43297">
        <w:rPr>
          <w:sz w:val="28"/>
          <w:szCs w:val="28"/>
        </w:rPr>
        <w:t xml:space="preserve">. </w:t>
      </w:r>
      <w:proofErr w:type="spellStart"/>
      <w:r w:rsidRPr="00E43297">
        <w:rPr>
          <w:sz w:val="28"/>
          <w:szCs w:val="28"/>
        </w:rPr>
        <w:t>Немирівська</w:t>
      </w:r>
      <w:proofErr w:type="spellEnd"/>
      <w:r w:rsidRPr="00E43297">
        <w:rPr>
          <w:sz w:val="28"/>
          <w:szCs w:val="28"/>
        </w:rPr>
        <w:t>;</w:t>
      </w:r>
    </w:p>
    <w:p w:rsidR="00D34F8B" w:rsidRPr="00E43297" w:rsidRDefault="00D34F8B" w:rsidP="00D34F8B">
      <w:pPr>
        <w:numPr>
          <w:ilvl w:val="0"/>
          <w:numId w:val="3"/>
        </w:numPr>
        <w:tabs>
          <w:tab w:val="left" w:pos="851"/>
          <w:tab w:val="left" w:pos="1134"/>
        </w:tabs>
        <w:autoSpaceDE/>
        <w:autoSpaceDN/>
        <w:ind w:left="0" w:firstLine="851"/>
        <w:jc w:val="both"/>
        <w:rPr>
          <w:sz w:val="28"/>
          <w:szCs w:val="28"/>
        </w:rPr>
      </w:pPr>
      <w:proofErr w:type="spellStart"/>
      <w:r w:rsidRPr="00E43297">
        <w:rPr>
          <w:sz w:val="28"/>
          <w:szCs w:val="28"/>
        </w:rPr>
        <w:t>смт</w:t>
      </w:r>
      <w:proofErr w:type="spellEnd"/>
      <w:r w:rsidRPr="00E43297">
        <w:rPr>
          <w:sz w:val="28"/>
          <w:szCs w:val="28"/>
        </w:rPr>
        <w:t xml:space="preserve">. Десна – проведено </w:t>
      </w:r>
      <w:proofErr w:type="spellStart"/>
      <w:r w:rsidRPr="00E43297">
        <w:rPr>
          <w:sz w:val="28"/>
          <w:szCs w:val="28"/>
        </w:rPr>
        <w:t>вибірковий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капітальний</w:t>
      </w:r>
      <w:proofErr w:type="spellEnd"/>
      <w:r w:rsidRPr="00E43297">
        <w:rPr>
          <w:sz w:val="28"/>
          <w:szCs w:val="28"/>
        </w:rPr>
        <w:t xml:space="preserve"> ремонт </w:t>
      </w:r>
      <w:proofErr w:type="spellStart"/>
      <w:r w:rsidRPr="00E43297">
        <w:rPr>
          <w:sz w:val="28"/>
          <w:szCs w:val="28"/>
        </w:rPr>
        <w:t>суміщеної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proofErr w:type="gramStart"/>
      <w:r w:rsidRPr="00E43297">
        <w:rPr>
          <w:sz w:val="28"/>
          <w:szCs w:val="28"/>
        </w:rPr>
        <w:t>п</w:t>
      </w:r>
      <w:proofErr w:type="gramEnd"/>
      <w:r w:rsidRPr="00E43297">
        <w:rPr>
          <w:sz w:val="28"/>
          <w:szCs w:val="28"/>
        </w:rPr>
        <w:t>ід’їзної</w:t>
      </w:r>
      <w:proofErr w:type="spellEnd"/>
      <w:r w:rsidRPr="00E43297">
        <w:rPr>
          <w:sz w:val="28"/>
          <w:szCs w:val="28"/>
        </w:rPr>
        <w:t xml:space="preserve"> дороги </w:t>
      </w:r>
      <w:proofErr w:type="spellStart"/>
      <w:r w:rsidRPr="00E43297">
        <w:rPr>
          <w:sz w:val="28"/>
          <w:szCs w:val="28"/>
        </w:rPr>
        <w:t>вул</w:t>
      </w:r>
      <w:proofErr w:type="spellEnd"/>
      <w:r w:rsidRPr="00E43297">
        <w:rPr>
          <w:sz w:val="28"/>
          <w:szCs w:val="28"/>
        </w:rPr>
        <w:t xml:space="preserve">. </w:t>
      </w:r>
      <w:proofErr w:type="spellStart"/>
      <w:r w:rsidRPr="00E43297">
        <w:rPr>
          <w:sz w:val="28"/>
          <w:szCs w:val="28"/>
        </w:rPr>
        <w:t>Гагарі</w:t>
      </w:r>
      <w:proofErr w:type="gramStart"/>
      <w:r w:rsidRPr="00E43297">
        <w:rPr>
          <w:sz w:val="28"/>
          <w:szCs w:val="28"/>
        </w:rPr>
        <w:t>на</w:t>
      </w:r>
      <w:proofErr w:type="spellEnd"/>
      <w:proofErr w:type="gramEnd"/>
      <w:r w:rsidRPr="00E43297">
        <w:rPr>
          <w:sz w:val="28"/>
          <w:szCs w:val="28"/>
        </w:rPr>
        <w:t>;</w:t>
      </w:r>
    </w:p>
    <w:p w:rsidR="00D34F8B" w:rsidRPr="00E43297" w:rsidRDefault="00D34F8B" w:rsidP="00D34F8B">
      <w:pPr>
        <w:numPr>
          <w:ilvl w:val="0"/>
          <w:numId w:val="3"/>
        </w:numPr>
        <w:tabs>
          <w:tab w:val="left" w:pos="851"/>
          <w:tab w:val="left" w:pos="1134"/>
        </w:tabs>
        <w:autoSpaceDE/>
        <w:autoSpaceDN/>
        <w:ind w:left="0" w:firstLine="851"/>
        <w:jc w:val="both"/>
        <w:rPr>
          <w:sz w:val="28"/>
          <w:szCs w:val="28"/>
        </w:rPr>
      </w:pPr>
      <w:proofErr w:type="spellStart"/>
      <w:r w:rsidRPr="00E43297">
        <w:rPr>
          <w:sz w:val="28"/>
          <w:szCs w:val="28"/>
        </w:rPr>
        <w:t>смт</w:t>
      </w:r>
      <w:proofErr w:type="spellEnd"/>
      <w:r w:rsidRPr="00E43297">
        <w:rPr>
          <w:sz w:val="28"/>
          <w:szCs w:val="28"/>
        </w:rPr>
        <w:t xml:space="preserve">. </w:t>
      </w:r>
      <w:proofErr w:type="spellStart"/>
      <w:r w:rsidRPr="00E43297">
        <w:rPr>
          <w:sz w:val="28"/>
          <w:szCs w:val="28"/>
        </w:rPr>
        <w:t>Стрижавка</w:t>
      </w:r>
      <w:proofErr w:type="spellEnd"/>
      <w:r w:rsidRPr="00E43297">
        <w:rPr>
          <w:sz w:val="28"/>
          <w:szCs w:val="28"/>
        </w:rPr>
        <w:t xml:space="preserve"> – по </w:t>
      </w:r>
      <w:proofErr w:type="spellStart"/>
      <w:r w:rsidRPr="00E43297">
        <w:rPr>
          <w:sz w:val="28"/>
          <w:szCs w:val="28"/>
        </w:rPr>
        <w:t>вул</w:t>
      </w:r>
      <w:proofErr w:type="spellEnd"/>
      <w:r w:rsidRPr="00E43297">
        <w:rPr>
          <w:sz w:val="28"/>
          <w:szCs w:val="28"/>
        </w:rPr>
        <w:t xml:space="preserve">. </w:t>
      </w:r>
      <w:proofErr w:type="spellStart"/>
      <w:r w:rsidRPr="00E43297">
        <w:rPr>
          <w:sz w:val="28"/>
          <w:szCs w:val="28"/>
        </w:rPr>
        <w:t>Польова</w:t>
      </w:r>
      <w:proofErr w:type="spellEnd"/>
      <w:r w:rsidRPr="00E43297">
        <w:rPr>
          <w:sz w:val="28"/>
          <w:szCs w:val="28"/>
        </w:rPr>
        <w:t xml:space="preserve">, </w:t>
      </w:r>
      <w:proofErr w:type="spellStart"/>
      <w:r w:rsidRPr="00E43297">
        <w:rPr>
          <w:sz w:val="28"/>
          <w:szCs w:val="28"/>
        </w:rPr>
        <w:t>вул</w:t>
      </w:r>
      <w:proofErr w:type="spellEnd"/>
      <w:r w:rsidRPr="00E43297">
        <w:rPr>
          <w:sz w:val="28"/>
          <w:szCs w:val="28"/>
        </w:rPr>
        <w:t xml:space="preserve">. </w:t>
      </w:r>
      <w:proofErr w:type="spellStart"/>
      <w:r w:rsidRPr="00E43297">
        <w:rPr>
          <w:sz w:val="28"/>
          <w:szCs w:val="28"/>
        </w:rPr>
        <w:t>Шевченка</w:t>
      </w:r>
      <w:proofErr w:type="spellEnd"/>
      <w:r w:rsidRPr="00E43297">
        <w:rPr>
          <w:sz w:val="28"/>
          <w:szCs w:val="28"/>
        </w:rPr>
        <w:t xml:space="preserve">, </w:t>
      </w:r>
      <w:proofErr w:type="spellStart"/>
      <w:r w:rsidRPr="00E43297">
        <w:rPr>
          <w:sz w:val="28"/>
          <w:szCs w:val="28"/>
        </w:rPr>
        <w:t>вул</w:t>
      </w:r>
      <w:proofErr w:type="spellEnd"/>
      <w:r w:rsidRPr="00E43297">
        <w:rPr>
          <w:sz w:val="28"/>
          <w:szCs w:val="28"/>
        </w:rPr>
        <w:t xml:space="preserve">. </w:t>
      </w:r>
      <w:proofErr w:type="spellStart"/>
      <w:r w:rsidRPr="00E43297">
        <w:rPr>
          <w:sz w:val="28"/>
          <w:szCs w:val="28"/>
        </w:rPr>
        <w:t>Сонячна</w:t>
      </w:r>
      <w:proofErr w:type="spellEnd"/>
      <w:r w:rsidRPr="00E43297">
        <w:rPr>
          <w:sz w:val="28"/>
          <w:szCs w:val="28"/>
        </w:rPr>
        <w:t xml:space="preserve">, </w:t>
      </w:r>
      <w:proofErr w:type="spellStart"/>
      <w:r w:rsidRPr="00E43297">
        <w:rPr>
          <w:sz w:val="28"/>
          <w:szCs w:val="28"/>
        </w:rPr>
        <w:t>вул</w:t>
      </w:r>
      <w:proofErr w:type="spellEnd"/>
      <w:r w:rsidRPr="00E43297">
        <w:rPr>
          <w:sz w:val="28"/>
          <w:szCs w:val="28"/>
        </w:rPr>
        <w:t xml:space="preserve">. Короленка, </w:t>
      </w:r>
      <w:proofErr w:type="spellStart"/>
      <w:r w:rsidRPr="00E43297">
        <w:rPr>
          <w:sz w:val="28"/>
          <w:szCs w:val="28"/>
        </w:rPr>
        <w:t>вул</w:t>
      </w:r>
      <w:proofErr w:type="spellEnd"/>
      <w:r w:rsidRPr="00E43297">
        <w:rPr>
          <w:sz w:val="28"/>
          <w:szCs w:val="28"/>
        </w:rPr>
        <w:t xml:space="preserve">. Набережна, перший </w:t>
      </w:r>
      <w:proofErr w:type="spellStart"/>
      <w:r w:rsidRPr="00E43297">
        <w:rPr>
          <w:sz w:val="28"/>
          <w:szCs w:val="28"/>
        </w:rPr>
        <w:t>пров</w:t>
      </w:r>
      <w:proofErr w:type="spellEnd"/>
      <w:r w:rsidRPr="00E43297">
        <w:rPr>
          <w:sz w:val="28"/>
          <w:szCs w:val="28"/>
        </w:rPr>
        <w:t xml:space="preserve">. </w:t>
      </w:r>
      <w:proofErr w:type="spellStart"/>
      <w:r w:rsidRPr="00E43297">
        <w:rPr>
          <w:sz w:val="28"/>
          <w:szCs w:val="28"/>
        </w:rPr>
        <w:t>Київський</w:t>
      </w:r>
      <w:proofErr w:type="spellEnd"/>
      <w:r w:rsidRPr="00E43297">
        <w:rPr>
          <w:sz w:val="28"/>
          <w:szCs w:val="28"/>
        </w:rPr>
        <w:t>;</w:t>
      </w:r>
    </w:p>
    <w:p w:rsidR="00D34F8B" w:rsidRPr="00E43297" w:rsidRDefault="00D34F8B" w:rsidP="00D34F8B">
      <w:pPr>
        <w:numPr>
          <w:ilvl w:val="0"/>
          <w:numId w:val="3"/>
        </w:numPr>
        <w:tabs>
          <w:tab w:val="left" w:pos="851"/>
          <w:tab w:val="left" w:pos="1134"/>
        </w:tabs>
        <w:autoSpaceDE/>
        <w:autoSpaceDN/>
        <w:ind w:left="0" w:firstLine="851"/>
        <w:jc w:val="both"/>
        <w:rPr>
          <w:sz w:val="28"/>
          <w:szCs w:val="28"/>
        </w:rPr>
      </w:pPr>
      <w:proofErr w:type="gramStart"/>
      <w:r w:rsidRPr="00E43297">
        <w:rPr>
          <w:sz w:val="28"/>
          <w:szCs w:val="28"/>
        </w:rPr>
        <w:t>с</w:t>
      </w:r>
      <w:proofErr w:type="gramEnd"/>
      <w:r w:rsidRPr="00E43297">
        <w:rPr>
          <w:sz w:val="28"/>
          <w:szCs w:val="28"/>
        </w:rPr>
        <w:t xml:space="preserve">. </w:t>
      </w:r>
      <w:proofErr w:type="spellStart"/>
      <w:r w:rsidRPr="00E43297">
        <w:rPr>
          <w:sz w:val="28"/>
          <w:szCs w:val="28"/>
        </w:rPr>
        <w:t>Агрономічне</w:t>
      </w:r>
      <w:proofErr w:type="spellEnd"/>
      <w:r w:rsidRPr="00E43297">
        <w:rPr>
          <w:sz w:val="28"/>
          <w:szCs w:val="28"/>
        </w:rPr>
        <w:t xml:space="preserve"> - по </w:t>
      </w:r>
      <w:proofErr w:type="spellStart"/>
      <w:r w:rsidRPr="00E43297">
        <w:rPr>
          <w:sz w:val="28"/>
          <w:szCs w:val="28"/>
        </w:rPr>
        <w:t>вул</w:t>
      </w:r>
      <w:proofErr w:type="spellEnd"/>
      <w:r w:rsidRPr="00E43297">
        <w:rPr>
          <w:sz w:val="28"/>
          <w:szCs w:val="28"/>
        </w:rPr>
        <w:t xml:space="preserve">. </w:t>
      </w:r>
      <w:proofErr w:type="spellStart"/>
      <w:r w:rsidRPr="00E43297">
        <w:rPr>
          <w:sz w:val="28"/>
          <w:szCs w:val="28"/>
        </w:rPr>
        <w:t>Гагаріна</w:t>
      </w:r>
      <w:proofErr w:type="spellEnd"/>
      <w:r w:rsidRPr="00E43297">
        <w:rPr>
          <w:sz w:val="28"/>
          <w:szCs w:val="28"/>
        </w:rPr>
        <w:t xml:space="preserve">,  </w:t>
      </w:r>
      <w:proofErr w:type="spellStart"/>
      <w:r w:rsidRPr="00E43297">
        <w:rPr>
          <w:sz w:val="28"/>
          <w:szCs w:val="28"/>
        </w:rPr>
        <w:t>вул</w:t>
      </w:r>
      <w:proofErr w:type="spellEnd"/>
      <w:r w:rsidRPr="00E43297">
        <w:rPr>
          <w:sz w:val="28"/>
          <w:szCs w:val="28"/>
        </w:rPr>
        <w:t xml:space="preserve">. </w:t>
      </w:r>
      <w:proofErr w:type="spellStart"/>
      <w:proofErr w:type="gramStart"/>
      <w:r w:rsidRPr="00E43297">
        <w:rPr>
          <w:sz w:val="28"/>
          <w:szCs w:val="28"/>
        </w:rPr>
        <w:t>М</w:t>
      </w:r>
      <w:proofErr w:type="gramEnd"/>
      <w:r w:rsidRPr="00E43297">
        <w:rPr>
          <w:sz w:val="28"/>
          <w:szCs w:val="28"/>
        </w:rPr>
        <w:t>ічуріна</w:t>
      </w:r>
      <w:proofErr w:type="spellEnd"/>
      <w:r w:rsidRPr="00E43297">
        <w:rPr>
          <w:sz w:val="28"/>
          <w:szCs w:val="28"/>
        </w:rPr>
        <w:t>;</w:t>
      </w:r>
    </w:p>
    <w:p w:rsidR="00D34F8B" w:rsidRPr="00E43297" w:rsidRDefault="00D34F8B" w:rsidP="00D34F8B">
      <w:pPr>
        <w:numPr>
          <w:ilvl w:val="0"/>
          <w:numId w:val="3"/>
        </w:numPr>
        <w:tabs>
          <w:tab w:val="left" w:pos="851"/>
          <w:tab w:val="left" w:pos="1134"/>
        </w:tabs>
        <w:autoSpaceDE/>
        <w:autoSpaceDN/>
        <w:ind w:left="0" w:firstLine="851"/>
        <w:jc w:val="both"/>
        <w:rPr>
          <w:sz w:val="28"/>
          <w:szCs w:val="28"/>
        </w:rPr>
      </w:pPr>
      <w:r w:rsidRPr="00E43297">
        <w:rPr>
          <w:sz w:val="28"/>
          <w:szCs w:val="28"/>
        </w:rPr>
        <w:t xml:space="preserve">с. </w:t>
      </w:r>
      <w:proofErr w:type="spellStart"/>
      <w:r w:rsidRPr="00E43297">
        <w:rPr>
          <w:sz w:val="28"/>
          <w:szCs w:val="28"/>
        </w:rPr>
        <w:t>Вінницькі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Хутори</w:t>
      </w:r>
      <w:proofErr w:type="spellEnd"/>
      <w:r w:rsidRPr="00E43297">
        <w:rPr>
          <w:sz w:val="28"/>
          <w:szCs w:val="28"/>
        </w:rPr>
        <w:t xml:space="preserve"> – </w:t>
      </w:r>
      <w:proofErr w:type="spellStart"/>
      <w:r w:rsidRPr="00E43297">
        <w:rPr>
          <w:sz w:val="28"/>
          <w:szCs w:val="28"/>
        </w:rPr>
        <w:t>здійснено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капітальний</w:t>
      </w:r>
      <w:proofErr w:type="spellEnd"/>
      <w:r w:rsidRPr="00E43297">
        <w:rPr>
          <w:sz w:val="28"/>
          <w:szCs w:val="28"/>
        </w:rPr>
        <w:t xml:space="preserve"> ремонт </w:t>
      </w:r>
      <w:proofErr w:type="spellStart"/>
      <w:r w:rsidRPr="00E43297">
        <w:rPr>
          <w:sz w:val="28"/>
          <w:szCs w:val="28"/>
        </w:rPr>
        <w:t>дорожнього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покриття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proofErr w:type="gramStart"/>
      <w:r w:rsidRPr="00E43297">
        <w:rPr>
          <w:sz w:val="28"/>
          <w:szCs w:val="28"/>
        </w:rPr>
        <w:t>між</w:t>
      </w:r>
      <w:proofErr w:type="spellEnd"/>
      <w:proofErr w:type="gram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вул</w:t>
      </w:r>
      <w:proofErr w:type="spellEnd"/>
      <w:r w:rsidRPr="00E43297">
        <w:rPr>
          <w:sz w:val="28"/>
          <w:szCs w:val="28"/>
        </w:rPr>
        <w:t xml:space="preserve">. </w:t>
      </w:r>
      <w:proofErr w:type="spellStart"/>
      <w:r w:rsidRPr="00E43297">
        <w:rPr>
          <w:sz w:val="28"/>
          <w:szCs w:val="28"/>
        </w:rPr>
        <w:t>Ватутіна</w:t>
      </w:r>
      <w:proofErr w:type="spellEnd"/>
      <w:r w:rsidRPr="00E43297">
        <w:rPr>
          <w:sz w:val="28"/>
          <w:szCs w:val="28"/>
        </w:rPr>
        <w:t xml:space="preserve"> та </w:t>
      </w:r>
      <w:proofErr w:type="spellStart"/>
      <w:r w:rsidRPr="00E43297">
        <w:rPr>
          <w:sz w:val="28"/>
          <w:szCs w:val="28"/>
        </w:rPr>
        <w:t>вул</w:t>
      </w:r>
      <w:proofErr w:type="spellEnd"/>
      <w:r w:rsidRPr="00E43297">
        <w:rPr>
          <w:sz w:val="28"/>
          <w:szCs w:val="28"/>
        </w:rPr>
        <w:t>.</w:t>
      </w:r>
      <w:proofErr w:type="gramStart"/>
      <w:r w:rsidRPr="00E43297">
        <w:rPr>
          <w:sz w:val="28"/>
          <w:szCs w:val="28"/>
        </w:rPr>
        <w:t xml:space="preserve"> .</w:t>
      </w:r>
      <w:proofErr w:type="spellStart"/>
      <w:proofErr w:type="gramEnd"/>
      <w:r w:rsidRPr="00E43297">
        <w:rPr>
          <w:sz w:val="28"/>
          <w:szCs w:val="28"/>
        </w:rPr>
        <w:t>Б.Хмельницького</w:t>
      </w:r>
      <w:proofErr w:type="spellEnd"/>
      <w:r w:rsidRPr="00E43297">
        <w:rPr>
          <w:sz w:val="28"/>
          <w:szCs w:val="28"/>
        </w:rPr>
        <w:t xml:space="preserve">, по </w:t>
      </w:r>
      <w:proofErr w:type="spellStart"/>
      <w:r w:rsidRPr="00E43297">
        <w:rPr>
          <w:sz w:val="28"/>
          <w:szCs w:val="28"/>
        </w:rPr>
        <w:t>вул</w:t>
      </w:r>
      <w:proofErr w:type="spellEnd"/>
      <w:r w:rsidRPr="00E43297">
        <w:rPr>
          <w:sz w:val="28"/>
          <w:szCs w:val="28"/>
        </w:rPr>
        <w:t xml:space="preserve">. </w:t>
      </w:r>
      <w:proofErr w:type="spellStart"/>
      <w:r w:rsidRPr="00E43297">
        <w:rPr>
          <w:sz w:val="28"/>
          <w:szCs w:val="28"/>
        </w:rPr>
        <w:t>Жовтнева</w:t>
      </w:r>
      <w:proofErr w:type="spellEnd"/>
      <w:r w:rsidRPr="00E43297">
        <w:rPr>
          <w:sz w:val="28"/>
          <w:szCs w:val="28"/>
        </w:rPr>
        <w:t xml:space="preserve">, </w:t>
      </w:r>
      <w:proofErr w:type="spellStart"/>
      <w:r w:rsidRPr="00E43297">
        <w:rPr>
          <w:sz w:val="28"/>
          <w:szCs w:val="28"/>
        </w:rPr>
        <w:t>вул</w:t>
      </w:r>
      <w:proofErr w:type="spellEnd"/>
      <w:r w:rsidRPr="00E43297">
        <w:rPr>
          <w:sz w:val="28"/>
          <w:szCs w:val="28"/>
        </w:rPr>
        <w:t xml:space="preserve">. Калинова, </w:t>
      </w:r>
      <w:proofErr w:type="spellStart"/>
      <w:r w:rsidRPr="00E43297">
        <w:rPr>
          <w:sz w:val="28"/>
          <w:szCs w:val="28"/>
        </w:rPr>
        <w:t>вул</w:t>
      </w:r>
      <w:proofErr w:type="spellEnd"/>
      <w:r w:rsidRPr="00E43297">
        <w:rPr>
          <w:sz w:val="28"/>
          <w:szCs w:val="28"/>
        </w:rPr>
        <w:t xml:space="preserve">. Леонтовича, </w:t>
      </w:r>
      <w:proofErr w:type="spellStart"/>
      <w:r w:rsidRPr="00E43297">
        <w:rPr>
          <w:sz w:val="28"/>
          <w:szCs w:val="28"/>
        </w:rPr>
        <w:t>вул</w:t>
      </w:r>
      <w:proofErr w:type="spellEnd"/>
      <w:r w:rsidRPr="00E43297">
        <w:rPr>
          <w:sz w:val="28"/>
          <w:szCs w:val="28"/>
        </w:rPr>
        <w:t>. Лисенка;</w:t>
      </w:r>
    </w:p>
    <w:p w:rsidR="00D34F8B" w:rsidRPr="00E43297" w:rsidRDefault="00D34F8B" w:rsidP="00D34F8B">
      <w:pPr>
        <w:numPr>
          <w:ilvl w:val="0"/>
          <w:numId w:val="3"/>
        </w:numPr>
        <w:tabs>
          <w:tab w:val="left" w:pos="851"/>
          <w:tab w:val="left" w:pos="1134"/>
        </w:tabs>
        <w:autoSpaceDE/>
        <w:autoSpaceDN/>
        <w:ind w:left="0" w:firstLine="851"/>
        <w:jc w:val="both"/>
        <w:rPr>
          <w:sz w:val="28"/>
          <w:szCs w:val="28"/>
        </w:rPr>
      </w:pPr>
      <w:r w:rsidRPr="00E43297">
        <w:rPr>
          <w:sz w:val="28"/>
          <w:szCs w:val="28"/>
        </w:rPr>
        <w:t>с. Лука-</w:t>
      </w:r>
      <w:proofErr w:type="spellStart"/>
      <w:r w:rsidRPr="00E43297">
        <w:rPr>
          <w:sz w:val="28"/>
          <w:szCs w:val="28"/>
        </w:rPr>
        <w:t>Мелешківська</w:t>
      </w:r>
      <w:proofErr w:type="spellEnd"/>
      <w:r w:rsidRPr="00E43297">
        <w:rPr>
          <w:sz w:val="28"/>
          <w:szCs w:val="28"/>
        </w:rPr>
        <w:t xml:space="preserve"> - проведено </w:t>
      </w:r>
      <w:proofErr w:type="spellStart"/>
      <w:r w:rsidRPr="00E43297">
        <w:rPr>
          <w:sz w:val="28"/>
          <w:szCs w:val="28"/>
        </w:rPr>
        <w:t>вибірковий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капітальний</w:t>
      </w:r>
      <w:proofErr w:type="spellEnd"/>
      <w:r w:rsidRPr="00E43297">
        <w:rPr>
          <w:sz w:val="28"/>
          <w:szCs w:val="28"/>
        </w:rPr>
        <w:t xml:space="preserve"> ремонт </w:t>
      </w:r>
      <w:proofErr w:type="spellStart"/>
      <w:r w:rsidRPr="00E43297">
        <w:rPr>
          <w:sz w:val="28"/>
          <w:szCs w:val="28"/>
        </w:rPr>
        <w:t>покриття</w:t>
      </w:r>
      <w:proofErr w:type="spellEnd"/>
      <w:r w:rsidRPr="00E43297">
        <w:rPr>
          <w:sz w:val="28"/>
          <w:szCs w:val="28"/>
        </w:rPr>
        <w:t xml:space="preserve"> тротуару та </w:t>
      </w:r>
      <w:proofErr w:type="spellStart"/>
      <w:r w:rsidRPr="00E43297">
        <w:rPr>
          <w:sz w:val="28"/>
          <w:szCs w:val="28"/>
        </w:rPr>
        <w:t>облаштування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автобусної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зупинки</w:t>
      </w:r>
      <w:proofErr w:type="spellEnd"/>
      <w:r w:rsidRPr="00E43297">
        <w:rPr>
          <w:sz w:val="28"/>
          <w:szCs w:val="28"/>
        </w:rPr>
        <w:t xml:space="preserve"> по </w:t>
      </w:r>
      <w:proofErr w:type="spellStart"/>
      <w:r w:rsidRPr="00E43297">
        <w:rPr>
          <w:sz w:val="28"/>
          <w:szCs w:val="28"/>
        </w:rPr>
        <w:t>вул</w:t>
      </w:r>
      <w:proofErr w:type="spellEnd"/>
      <w:r w:rsidRPr="00E43297">
        <w:rPr>
          <w:sz w:val="28"/>
          <w:szCs w:val="28"/>
        </w:rPr>
        <w:t xml:space="preserve">. </w:t>
      </w:r>
      <w:proofErr w:type="spellStart"/>
      <w:r w:rsidRPr="00E43297">
        <w:rPr>
          <w:sz w:val="28"/>
          <w:szCs w:val="28"/>
        </w:rPr>
        <w:t>Тиврівське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шосе</w:t>
      </w:r>
      <w:proofErr w:type="spellEnd"/>
      <w:r w:rsidRPr="00E43297">
        <w:rPr>
          <w:sz w:val="28"/>
          <w:szCs w:val="28"/>
        </w:rPr>
        <w:t xml:space="preserve">,  </w:t>
      </w:r>
      <w:proofErr w:type="spellStart"/>
      <w:r w:rsidRPr="00E43297">
        <w:rPr>
          <w:sz w:val="28"/>
          <w:szCs w:val="28"/>
        </w:rPr>
        <w:t>облаштовано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автобусну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зупинку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біля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загальноосвітньої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школи</w:t>
      </w:r>
      <w:proofErr w:type="spellEnd"/>
      <w:r w:rsidRPr="00E43297">
        <w:rPr>
          <w:sz w:val="28"/>
          <w:szCs w:val="28"/>
        </w:rPr>
        <w:t>;</w:t>
      </w:r>
    </w:p>
    <w:p w:rsidR="00D34F8B" w:rsidRPr="00E43297" w:rsidRDefault="00D34F8B" w:rsidP="00D34F8B">
      <w:pPr>
        <w:numPr>
          <w:ilvl w:val="0"/>
          <w:numId w:val="3"/>
        </w:numPr>
        <w:tabs>
          <w:tab w:val="left" w:pos="851"/>
          <w:tab w:val="left" w:pos="1134"/>
        </w:tabs>
        <w:autoSpaceDE/>
        <w:autoSpaceDN/>
        <w:ind w:left="0" w:firstLine="851"/>
        <w:jc w:val="both"/>
        <w:rPr>
          <w:sz w:val="28"/>
          <w:szCs w:val="28"/>
        </w:rPr>
      </w:pPr>
      <w:proofErr w:type="gramStart"/>
      <w:r w:rsidRPr="00E43297">
        <w:rPr>
          <w:sz w:val="28"/>
          <w:szCs w:val="28"/>
        </w:rPr>
        <w:t>с</w:t>
      </w:r>
      <w:proofErr w:type="gramEnd"/>
      <w:r w:rsidRPr="00E43297">
        <w:rPr>
          <w:sz w:val="28"/>
          <w:szCs w:val="28"/>
        </w:rPr>
        <w:t xml:space="preserve">. </w:t>
      </w:r>
      <w:proofErr w:type="spellStart"/>
      <w:r w:rsidRPr="00E43297">
        <w:rPr>
          <w:sz w:val="28"/>
          <w:szCs w:val="28"/>
        </w:rPr>
        <w:t>Степанівка</w:t>
      </w:r>
      <w:proofErr w:type="spellEnd"/>
      <w:r w:rsidRPr="00E43297">
        <w:rPr>
          <w:sz w:val="28"/>
          <w:szCs w:val="28"/>
        </w:rPr>
        <w:t xml:space="preserve"> - </w:t>
      </w:r>
      <w:proofErr w:type="spellStart"/>
      <w:r w:rsidRPr="00E43297">
        <w:rPr>
          <w:sz w:val="28"/>
          <w:szCs w:val="28"/>
        </w:rPr>
        <w:t>вул</w:t>
      </w:r>
      <w:proofErr w:type="spellEnd"/>
      <w:r w:rsidRPr="00E43297">
        <w:rPr>
          <w:sz w:val="28"/>
          <w:szCs w:val="28"/>
        </w:rPr>
        <w:t xml:space="preserve">. Вишнева,  </w:t>
      </w:r>
      <w:proofErr w:type="spellStart"/>
      <w:r w:rsidRPr="00E43297">
        <w:rPr>
          <w:sz w:val="28"/>
          <w:szCs w:val="28"/>
        </w:rPr>
        <w:t>вул</w:t>
      </w:r>
      <w:proofErr w:type="spellEnd"/>
      <w:r w:rsidRPr="00E43297">
        <w:rPr>
          <w:sz w:val="28"/>
          <w:szCs w:val="28"/>
        </w:rPr>
        <w:t xml:space="preserve">. </w:t>
      </w:r>
      <w:proofErr w:type="spellStart"/>
      <w:r w:rsidRPr="00E43297">
        <w:rPr>
          <w:sz w:val="28"/>
          <w:szCs w:val="28"/>
        </w:rPr>
        <w:t>Кринична</w:t>
      </w:r>
      <w:proofErr w:type="spellEnd"/>
      <w:r w:rsidRPr="00E43297">
        <w:rPr>
          <w:sz w:val="28"/>
          <w:szCs w:val="28"/>
        </w:rPr>
        <w:t>;</w:t>
      </w:r>
    </w:p>
    <w:p w:rsidR="00D34F8B" w:rsidRPr="00E43297" w:rsidRDefault="00D34F8B" w:rsidP="00D34F8B">
      <w:pPr>
        <w:numPr>
          <w:ilvl w:val="0"/>
          <w:numId w:val="3"/>
        </w:numPr>
        <w:tabs>
          <w:tab w:val="left" w:pos="851"/>
          <w:tab w:val="left" w:pos="1134"/>
        </w:tabs>
        <w:autoSpaceDE/>
        <w:autoSpaceDN/>
        <w:ind w:left="0" w:firstLine="851"/>
        <w:jc w:val="both"/>
        <w:rPr>
          <w:sz w:val="28"/>
          <w:szCs w:val="28"/>
        </w:rPr>
      </w:pPr>
      <w:r w:rsidRPr="00E43297">
        <w:rPr>
          <w:sz w:val="28"/>
          <w:szCs w:val="28"/>
        </w:rPr>
        <w:t xml:space="preserve">проведено </w:t>
      </w:r>
      <w:proofErr w:type="spellStart"/>
      <w:r w:rsidRPr="00E43297">
        <w:rPr>
          <w:sz w:val="28"/>
          <w:szCs w:val="28"/>
        </w:rPr>
        <w:t>капітальні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ремонти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дорожнього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покриття</w:t>
      </w:r>
      <w:proofErr w:type="spellEnd"/>
      <w:r w:rsidRPr="00E43297">
        <w:rPr>
          <w:sz w:val="28"/>
          <w:szCs w:val="28"/>
        </w:rPr>
        <w:t xml:space="preserve"> </w:t>
      </w:r>
      <w:proofErr w:type="gramStart"/>
      <w:r w:rsidRPr="00E43297">
        <w:rPr>
          <w:sz w:val="28"/>
          <w:szCs w:val="28"/>
        </w:rPr>
        <w:t>в</w:t>
      </w:r>
      <w:proofErr w:type="gramEnd"/>
      <w:r w:rsidRPr="00E43297">
        <w:rPr>
          <w:sz w:val="28"/>
          <w:szCs w:val="28"/>
        </w:rPr>
        <w:t xml:space="preserve"> с. </w:t>
      </w:r>
      <w:proofErr w:type="spellStart"/>
      <w:r w:rsidRPr="00E43297">
        <w:rPr>
          <w:sz w:val="28"/>
          <w:szCs w:val="28"/>
        </w:rPr>
        <w:t>Якушинці</w:t>
      </w:r>
      <w:proofErr w:type="spellEnd"/>
      <w:r w:rsidRPr="00E43297">
        <w:rPr>
          <w:sz w:val="28"/>
          <w:szCs w:val="28"/>
        </w:rPr>
        <w:t xml:space="preserve"> по </w:t>
      </w:r>
      <w:proofErr w:type="spellStart"/>
      <w:r w:rsidRPr="00E43297">
        <w:rPr>
          <w:sz w:val="28"/>
          <w:szCs w:val="28"/>
        </w:rPr>
        <w:t>вул</w:t>
      </w:r>
      <w:proofErr w:type="spellEnd"/>
      <w:r w:rsidRPr="00E43297">
        <w:rPr>
          <w:sz w:val="28"/>
          <w:szCs w:val="28"/>
        </w:rPr>
        <w:t xml:space="preserve">. </w:t>
      </w:r>
      <w:proofErr w:type="spellStart"/>
      <w:proofErr w:type="gramStart"/>
      <w:r w:rsidRPr="00E43297">
        <w:rPr>
          <w:sz w:val="28"/>
          <w:szCs w:val="28"/>
        </w:rPr>
        <w:t>П</w:t>
      </w:r>
      <w:proofErr w:type="gramEnd"/>
      <w:r w:rsidRPr="00E43297">
        <w:rPr>
          <w:sz w:val="28"/>
          <w:szCs w:val="28"/>
        </w:rPr>
        <w:t>ідлісна</w:t>
      </w:r>
      <w:proofErr w:type="spellEnd"/>
      <w:r w:rsidRPr="00E43297">
        <w:rPr>
          <w:sz w:val="28"/>
          <w:szCs w:val="28"/>
        </w:rPr>
        <w:t xml:space="preserve">, </w:t>
      </w:r>
      <w:proofErr w:type="spellStart"/>
      <w:r w:rsidRPr="00E43297">
        <w:rPr>
          <w:sz w:val="28"/>
          <w:szCs w:val="28"/>
        </w:rPr>
        <w:t>вул</w:t>
      </w:r>
      <w:proofErr w:type="spellEnd"/>
      <w:r w:rsidRPr="00E43297">
        <w:rPr>
          <w:sz w:val="28"/>
          <w:szCs w:val="28"/>
        </w:rPr>
        <w:t xml:space="preserve">. </w:t>
      </w:r>
      <w:proofErr w:type="spellStart"/>
      <w:r w:rsidRPr="00E43297">
        <w:rPr>
          <w:sz w:val="28"/>
          <w:szCs w:val="28"/>
        </w:rPr>
        <w:t>Івана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Богуна</w:t>
      </w:r>
      <w:proofErr w:type="spellEnd"/>
      <w:r w:rsidRPr="00E43297">
        <w:rPr>
          <w:sz w:val="28"/>
          <w:szCs w:val="28"/>
        </w:rPr>
        <w:t xml:space="preserve">, </w:t>
      </w:r>
      <w:proofErr w:type="spellStart"/>
      <w:r w:rsidRPr="00E43297">
        <w:rPr>
          <w:sz w:val="28"/>
          <w:szCs w:val="28"/>
        </w:rPr>
        <w:t>вул</w:t>
      </w:r>
      <w:proofErr w:type="spellEnd"/>
      <w:r w:rsidRPr="00E43297">
        <w:rPr>
          <w:sz w:val="28"/>
          <w:szCs w:val="28"/>
        </w:rPr>
        <w:t xml:space="preserve">. </w:t>
      </w:r>
      <w:proofErr w:type="spellStart"/>
      <w:r w:rsidRPr="00E43297">
        <w:rPr>
          <w:sz w:val="28"/>
          <w:szCs w:val="28"/>
        </w:rPr>
        <w:t>Новоселів</w:t>
      </w:r>
      <w:proofErr w:type="spellEnd"/>
      <w:r w:rsidRPr="00E43297">
        <w:rPr>
          <w:sz w:val="28"/>
          <w:szCs w:val="28"/>
        </w:rPr>
        <w:t xml:space="preserve">, </w:t>
      </w:r>
      <w:proofErr w:type="spellStart"/>
      <w:r w:rsidRPr="00E43297">
        <w:rPr>
          <w:sz w:val="28"/>
          <w:szCs w:val="28"/>
        </w:rPr>
        <w:t>пров</w:t>
      </w:r>
      <w:proofErr w:type="spellEnd"/>
      <w:r w:rsidRPr="00E43297">
        <w:rPr>
          <w:sz w:val="28"/>
          <w:szCs w:val="28"/>
        </w:rPr>
        <w:t xml:space="preserve">. </w:t>
      </w:r>
      <w:proofErr w:type="spellStart"/>
      <w:r w:rsidRPr="00E43297">
        <w:rPr>
          <w:sz w:val="28"/>
          <w:szCs w:val="28"/>
        </w:rPr>
        <w:t>Садовий</w:t>
      </w:r>
      <w:proofErr w:type="spellEnd"/>
      <w:r w:rsidRPr="00E43297">
        <w:rPr>
          <w:sz w:val="28"/>
          <w:szCs w:val="28"/>
        </w:rPr>
        <w:t xml:space="preserve">, </w:t>
      </w:r>
      <w:proofErr w:type="spellStart"/>
      <w:r w:rsidRPr="00E43297">
        <w:rPr>
          <w:sz w:val="28"/>
          <w:szCs w:val="28"/>
        </w:rPr>
        <w:t>пров</w:t>
      </w:r>
      <w:proofErr w:type="spellEnd"/>
      <w:r w:rsidRPr="00E43297">
        <w:rPr>
          <w:sz w:val="28"/>
          <w:szCs w:val="28"/>
        </w:rPr>
        <w:t xml:space="preserve">. </w:t>
      </w:r>
      <w:proofErr w:type="spellStart"/>
      <w:r w:rsidRPr="00E43297">
        <w:rPr>
          <w:sz w:val="28"/>
          <w:szCs w:val="28"/>
        </w:rPr>
        <w:t>Івана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Богуна</w:t>
      </w:r>
      <w:proofErr w:type="spellEnd"/>
      <w:r w:rsidRPr="00E43297">
        <w:rPr>
          <w:sz w:val="28"/>
          <w:szCs w:val="28"/>
        </w:rPr>
        <w:t>;</w:t>
      </w:r>
    </w:p>
    <w:p w:rsidR="00D34F8B" w:rsidRPr="00D34F8B" w:rsidRDefault="00D34F8B" w:rsidP="00D34F8B">
      <w:pPr>
        <w:numPr>
          <w:ilvl w:val="0"/>
          <w:numId w:val="3"/>
        </w:numPr>
        <w:tabs>
          <w:tab w:val="left" w:pos="851"/>
          <w:tab w:val="left" w:pos="1134"/>
        </w:tabs>
        <w:autoSpaceDE/>
        <w:autoSpaceDN/>
        <w:ind w:left="0" w:firstLine="851"/>
        <w:jc w:val="both"/>
        <w:rPr>
          <w:sz w:val="28"/>
          <w:szCs w:val="28"/>
        </w:rPr>
      </w:pPr>
      <w:r w:rsidRPr="00E43297">
        <w:rPr>
          <w:sz w:val="28"/>
          <w:szCs w:val="28"/>
        </w:rPr>
        <w:t xml:space="preserve">с. </w:t>
      </w:r>
      <w:proofErr w:type="spellStart"/>
      <w:r w:rsidRPr="00E43297">
        <w:rPr>
          <w:sz w:val="28"/>
          <w:szCs w:val="28"/>
        </w:rPr>
        <w:t>Зарванці</w:t>
      </w:r>
      <w:proofErr w:type="spellEnd"/>
      <w:r w:rsidRPr="00E43297">
        <w:rPr>
          <w:sz w:val="28"/>
          <w:szCs w:val="28"/>
        </w:rPr>
        <w:t xml:space="preserve"> - </w:t>
      </w:r>
      <w:proofErr w:type="spellStart"/>
      <w:r w:rsidRPr="00E43297">
        <w:rPr>
          <w:sz w:val="28"/>
          <w:szCs w:val="28"/>
        </w:rPr>
        <w:t>здійснено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капітальні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ремонти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дорожнього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покриття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вуличної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мережі</w:t>
      </w:r>
      <w:proofErr w:type="spellEnd"/>
      <w:r w:rsidRPr="00E43297">
        <w:rPr>
          <w:sz w:val="28"/>
          <w:szCs w:val="28"/>
        </w:rPr>
        <w:t xml:space="preserve"> села;</w:t>
      </w:r>
    </w:p>
    <w:p w:rsidR="00D34F8B" w:rsidRPr="00E43297" w:rsidRDefault="00D34F8B" w:rsidP="00D34F8B">
      <w:pPr>
        <w:tabs>
          <w:tab w:val="left" w:pos="851"/>
          <w:tab w:val="left" w:pos="1134"/>
        </w:tabs>
        <w:autoSpaceDE/>
        <w:autoSpaceDN/>
        <w:ind w:left="851"/>
        <w:jc w:val="both"/>
        <w:rPr>
          <w:sz w:val="28"/>
          <w:szCs w:val="28"/>
        </w:rPr>
      </w:pPr>
    </w:p>
    <w:p w:rsidR="00D34F8B" w:rsidRDefault="00D34F8B" w:rsidP="00D34F8B">
      <w:pPr>
        <w:widowControl w:val="0"/>
        <w:adjustRightInd w:val="0"/>
        <w:spacing w:before="60"/>
        <w:ind w:firstLine="567"/>
        <w:jc w:val="both"/>
        <w:rPr>
          <w:sz w:val="28"/>
          <w:szCs w:val="28"/>
          <w:lang w:val="uk-UA"/>
        </w:rPr>
      </w:pPr>
      <w:r w:rsidRPr="00E43297">
        <w:rPr>
          <w:sz w:val="28"/>
          <w:szCs w:val="28"/>
        </w:rPr>
        <w:t xml:space="preserve">На </w:t>
      </w:r>
      <w:proofErr w:type="spellStart"/>
      <w:r w:rsidRPr="00E43297">
        <w:rPr>
          <w:sz w:val="28"/>
          <w:szCs w:val="28"/>
        </w:rPr>
        <w:t>території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Вінницького</w:t>
      </w:r>
      <w:proofErr w:type="spellEnd"/>
      <w:r w:rsidRPr="00E43297">
        <w:rPr>
          <w:sz w:val="28"/>
          <w:szCs w:val="28"/>
        </w:rPr>
        <w:t xml:space="preserve"> району </w:t>
      </w:r>
      <w:proofErr w:type="spellStart"/>
      <w:r w:rsidRPr="00E43297">
        <w:rPr>
          <w:sz w:val="28"/>
          <w:szCs w:val="28"/>
        </w:rPr>
        <w:t>пасажирські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перевезення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здійснюють</w:t>
      </w:r>
      <w:proofErr w:type="spellEnd"/>
      <w:r w:rsidRPr="00E43297">
        <w:rPr>
          <w:sz w:val="28"/>
          <w:szCs w:val="28"/>
        </w:rPr>
        <w:t xml:space="preserve"> 19 </w:t>
      </w:r>
      <w:proofErr w:type="spellStart"/>
      <w:r w:rsidRPr="00E43297">
        <w:rPr>
          <w:sz w:val="28"/>
          <w:szCs w:val="28"/>
        </w:rPr>
        <w:t>суб'єктів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proofErr w:type="gramStart"/>
      <w:r w:rsidRPr="00E43297">
        <w:rPr>
          <w:sz w:val="28"/>
          <w:szCs w:val="28"/>
        </w:rPr>
        <w:t>п</w:t>
      </w:r>
      <w:proofErr w:type="gramEnd"/>
      <w:r w:rsidRPr="00E43297">
        <w:rPr>
          <w:sz w:val="28"/>
          <w:szCs w:val="28"/>
        </w:rPr>
        <w:t>ідприємницької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діяльності</w:t>
      </w:r>
      <w:proofErr w:type="spellEnd"/>
      <w:r w:rsidRPr="00E43297">
        <w:rPr>
          <w:sz w:val="28"/>
          <w:szCs w:val="28"/>
        </w:rPr>
        <w:t xml:space="preserve">, з них – 6 </w:t>
      </w:r>
      <w:proofErr w:type="spellStart"/>
      <w:r w:rsidRPr="00E43297">
        <w:rPr>
          <w:sz w:val="28"/>
          <w:szCs w:val="28"/>
        </w:rPr>
        <w:t>юридичних</w:t>
      </w:r>
      <w:proofErr w:type="spellEnd"/>
      <w:r w:rsidRPr="00E43297">
        <w:rPr>
          <w:sz w:val="28"/>
          <w:szCs w:val="28"/>
        </w:rPr>
        <w:t xml:space="preserve"> </w:t>
      </w:r>
      <w:proofErr w:type="spellStart"/>
      <w:r w:rsidRPr="00E43297">
        <w:rPr>
          <w:sz w:val="28"/>
          <w:szCs w:val="28"/>
        </w:rPr>
        <w:t>осіб</w:t>
      </w:r>
      <w:proofErr w:type="spellEnd"/>
      <w:r w:rsidRPr="00E43297">
        <w:rPr>
          <w:sz w:val="28"/>
          <w:szCs w:val="28"/>
        </w:rPr>
        <w:t xml:space="preserve"> та 13 </w:t>
      </w:r>
      <w:proofErr w:type="spellStart"/>
      <w:r w:rsidRPr="00E43297">
        <w:rPr>
          <w:sz w:val="28"/>
          <w:szCs w:val="28"/>
        </w:rPr>
        <w:t>фізичних</w:t>
      </w:r>
      <w:proofErr w:type="spellEnd"/>
      <w:r w:rsidRPr="00E43297">
        <w:rPr>
          <w:sz w:val="28"/>
          <w:szCs w:val="28"/>
        </w:rPr>
        <w:t xml:space="preserve"> особи.</w:t>
      </w:r>
    </w:p>
    <w:p w:rsidR="00767776" w:rsidRPr="00D34F8B" w:rsidRDefault="00767776">
      <w:pPr>
        <w:rPr>
          <w:sz w:val="28"/>
          <w:szCs w:val="28"/>
          <w:lang w:val="uk-UA"/>
        </w:rPr>
      </w:pPr>
    </w:p>
    <w:sectPr w:rsidR="00767776" w:rsidRPr="00D34F8B" w:rsidSect="001369BC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73E20"/>
    <w:multiLevelType w:val="hybridMultilevel"/>
    <w:tmpl w:val="0DC6CE64"/>
    <w:lvl w:ilvl="0" w:tplc="3B7C5C66">
      <w:numFmt w:val="bullet"/>
      <w:lvlText w:val="-"/>
      <w:lvlJc w:val="left"/>
      <w:pPr>
        <w:ind w:left="1287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5A56751"/>
    <w:multiLevelType w:val="hybridMultilevel"/>
    <w:tmpl w:val="CC0ED850"/>
    <w:lvl w:ilvl="0" w:tplc="B51A2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4C0668"/>
    <w:multiLevelType w:val="hybridMultilevel"/>
    <w:tmpl w:val="C52A95FA"/>
    <w:lvl w:ilvl="0" w:tplc="A614E9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73520A"/>
    <w:multiLevelType w:val="hybridMultilevel"/>
    <w:tmpl w:val="3F6C753E"/>
    <w:lvl w:ilvl="0" w:tplc="A614E9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0A487B"/>
    <w:multiLevelType w:val="hybridMultilevel"/>
    <w:tmpl w:val="D1BCC928"/>
    <w:lvl w:ilvl="0" w:tplc="3B7C5C6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705F84"/>
    <w:multiLevelType w:val="hybridMultilevel"/>
    <w:tmpl w:val="34D4FF1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6FB245FF"/>
    <w:multiLevelType w:val="hybridMultilevel"/>
    <w:tmpl w:val="8654BF70"/>
    <w:lvl w:ilvl="0" w:tplc="69765858"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49F"/>
    <w:rsid w:val="000554E0"/>
    <w:rsid w:val="00095982"/>
    <w:rsid w:val="001369BC"/>
    <w:rsid w:val="005C549F"/>
    <w:rsid w:val="00767776"/>
    <w:rsid w:val="00CA010B"/>
    <w:rsid w:val="00D34F8B"/>
    <w:rsid w:val="00E4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4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C549F"/>
  </w:style>
  <w:style w:type="paragraph" w:styleId="a3">
    <w:name w:val="Body Text"/>
    <w:basedOn w:val="a"/>
    <w:link w:val="a4"/>
    <w:uiPriority w:val="99"/>
    <w:semiHidden/>
    <w:rsid w:val="005C549F"/>
    <w:pPr>
      <w:autoSpaceDE/>
      <w:autoSpaceDN/>
      <w:spacing w:after="120" w:line="276" w:lineRule="auto"/>
      <w:jc w:val="center"/>
    </w:pPr>
    <w:rPr>
      <w:sz w:val="28"/>
      <w:szCs w:val="28"/>
      <w:lang w:val="uk-UA"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549F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msonormalcxsplast">
    <w:name w:val="msonormalcxsplast"/>
    <w:basedOn w:val="a"/>
    <w:rsid w:val="00E4329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D34F8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369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9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4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C549F"/>
  </w:style>
  <w:style w:type="paragraph" w:styleId="a3">
    <w:name w:val="Body Text"/>
    <w:basedOn w:val="a"/>
    <w:link w:val="a4"/>
    <w:uiPriority w:val="99"/>
    <w:semiHidden/>
    <w:rsid w:val="005C549F"/>
    <w:pPr>
      <w:autoSpaceDE/>
      <w:autoSpaceDN/>
      <w:spacing w:after="120" w:line="276" w:lineRule="auto"/>
      <w:jc w:val="center"/>
    </w:pPr>
    <w:rPr>
      <w:sz w:val="28"/>
      <w:szCs w:val="28"/>
      <w:lang w:val="uk-UA"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5C549F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msonormalcxsplast">
    <w:name w:val="msonormalcxsplast"/>
    <w:basedOn w:val="a"/>
    <w:rsid w:val="00E4329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D34F8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369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9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1879</Words>
  <Characters>10715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Torrents.by</Company>
  <LinksUpToDate>false</LinksUpToDate>
  <CharactersWithSpaces>12569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9</cp:revision>
  <cp:lastPrinted>2016-12-20T10:43:00Z</cp:lastPrinted>
  <dcterms:created xsi:type="dcterms:W3CDTF">2016-12-20T07:25:00Z</dcterms:created>
  <dcterms:modified xsi:type="dcterms:W3CDTF">2016-12-20T10:44:00Z</dcterms:modified>
</cp:coreProperties>
</file>